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DC" w:rsidRDefault="00687ADC" w:rsidP="00687AD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87ADC" w:rsidRDefault="00687ADC" w:rsidP="00687AD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687ADC" w:rsidRDefault="00687ADC" w:rsidP="00687AD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687ADC" w:rsidRDefault="00687ADC" w:rsidP="00687AD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687ADC" w:rsidRDefault="00687ADC" w:rsidP="00687ADC">
      <w:pPr>
        <w:pStyle w:val="1"/>
        <w:rPr>
          <w:b/>
          <w:sz w:val="28"/>
          <w:szCs w:val="28"/>
        </w:rPr>
      </w:pPr>
    </w:p>
    <w:p w:rsidR="00687ADC" w:rsidRDefault="00687ADC" w:rsidP="00687ADC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687ADC" w:rsidRDefault="00687ADC" w:rsidP="00687ADC">
      <w:pPr>
        <w:ind w:right="-5"/>
        <w:rPr>
          <w:rFonts w:ascii="Times New Roman" w:hAnsi="Times New Roman" w:cs="Times New Roman"/>
        </w:rPr>
      </w:pPr>
    </w:p>
    <w:p w:rsidR="00687ADC" w:rsidRDefault="00687ADC" w:rsidP="00687AD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A6B8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6B8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.2019 г. №  </w:t>
      </w:r>
      <w:r w:rsidR="002A6B8E">
        <w:rPr>
          <w:rFonts w:ascii="Times New Roman" w:hAnsi="Times New Roman" w:cs="Times New Roman"/>
          <w:sz w:val="24"/>
          <w:szCs w:val="24"/>
        </w:rPr>
        <w:t>65</w:t>
      </w:r>
    </w:p>
    <w:p w:rsidR="00687ADC" w:rsidRDefault="00687ADC" w:rsidP="00687AD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Сеща</w:t>
      </w:r>
    </w:p>
    <w:p w:rsidR="00687ADC" w:rsidRDefault="00687ADC" w:rsidP="00687ADC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687ADC" w:rsidRPr="00CC7106" w:rsidRDefault="00687ADC" w:rsidP="00687A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710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CC710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CC7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7ADC" w:rsidRPr="00CC7106" w:rsidRDefault="00687ADC" w:rsidP="00687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106">
        <w:rPr>
          <w:rFonts w:ascii="Times New Roman" w:hAnsi="Times New Roman" w:cs="Times New Roman"/>
          <w:b/>
          <w:color w:val="000000"/>
          <w:sz w:val="24"/>
          <w:szCs w:val="24"/>
        </w:rPr>
        <w:t>«Развитие и поддержка субъектов</w:t>
      </w:r>
      <w:r w:rsidRPr="00CC7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06">
        <w:rPr>
          <w:rFonts w:ascii="Times New Roman" w:hAnsi="Times New Roman" w:cs="Times New Roman"/>
          <w:b/>
          <w:sz w:val="24"/>
          <w:szCs w:val="24"/>
        </w:rPr>
        <w:t>малого</w:t>
      </w:r>
    </w:p>
    <w:p w:rsidR="00687ADC" w:rsidRPr="00CC7106" w:rsidRDefault="00687ADC" w:rsidP="00687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106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 на территории</w:t>
      </w:r>
    </w:p>
    <w:p w:rsidR="00687ADC" w:rsidRPr="00CC7106" w:rsidRDefault="00687ADC" w:rsidP="00687A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C710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CC7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10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87ADC" w:rsidRPr="00CC7106" w:rsidRDefault="00687ADC" w:rsidP="00687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106">
        <w:rPr>
          <w:rFonts w:ascii="Times New Roman" w:hAnsi="Times New Roman" w:cs="Times New Roman"/>
          <w:b/>
          <w:sz w:val="24"/>
          <w:szCs w:val="24"/>
        </w:rPr>
        <w:t xml:space="preserve"> «Сещинское сельское поселение» </w:t>
      </w: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Уставом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«Сещинское сельское поселение», в целях поддержки и развития малого и среднего предпринимательства на территории </w:t>
      </w:r>
      <w:r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«Сещинское сельское поселение»</w:t>
      </w:r>
      <w:r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687ADC" w:rsidRDefault="00687ADC" w:rsidP="00687A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pStyle w:val="a4"/>
        <w:ind w:firstLine="0"/>
        <w:rPr>
          <w:b/>
        </w:rPr>
      </w:pPr>
      <w:r>
        <w:t xml:space="preserve">  </w:t>
      </w:r>
      <w:r>
        <w:rPr>
          <w:b/>
        </w:rPr>
        <w:t>ПОСТАНОВЛЯЮ:</w:t>
      </w:r>
    </w:p>
    <w:p w:rsidR="00687ADC" w:rsidRDefault="00687ADC" w:rsidP="0068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Утвердить прилагаемую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 w:cs="Times New Roman"/>
          <w:sz w:val="24"/>
          <w:szCs w:val="24"/>
        </w:rPr>
        <w:t>«Развитие и поддержка субъектов малого и среднего предпринимательства на территории муниципального образования «Сещинское сельское поселение».</w:t>
      </w:r>
    </w:p>
    <w:p w:rsidR="00687ADC" w:rsidRDefault="00687ADC" w:rsidP="0068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C7106">
        <w:rPr>
          <w:rFonts w:ascii="Times New Roman" w:eastAsia="Calibri" w:hAnsi="Times New Roman" w:cs="Times New Roman"/>
          <w:sz w:val="24"/>
          <w:szCs w:val="24"/>
        </w:rPr>
        <w:t>.</w:t>
      </w:r>
      <w:r w:rsidR="00CC7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на официальном сайте муниципального образования «Сещинское сельское поселение» </w:t>
      </w:r>
      <w:hyperlink r:id="rId6" w:history="1">
        <w:r>
          <w:rPr>
            <w:rStyle w:val="a3"/>
            <w:sz w:val="24"/>
            <w:lang w:val="en-US"/>
          </w:rPr>
          <w:t>http</w:t>
        </w:r>
        <w:r>
          <w:rPr>
            <w:rStyle w:val="a3"/>
            <w:sz w:val="24"/>
          </w:rPr>
          <w:t>://</w:t>
        </w:r>
        <w:proofErr w:type="spellStart"/>
        <w:r>
          <w:rPr>
            <w:rStyle w:val="a3"/>
            <w:sz w:val="24"/>
            <w:lang w:val="en-US"/>
          </w:rPr>
          <w:t>sescha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  <w:r>
          <w:rPr>
            <w:rStyle w:val="a3"/>
            <w:sz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687ADC" w:rsidRDefault="00687ADC" w:rsidP="00687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Сещинской</w:t>
      </w:r>
    </w:p>
    <w:p w:rsidR="00687ADC" w:rsidRDefault="00687ADC" w:rsidP="00687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             </w:t>
      </w:r>
      <w:r w:rsidR="002A6B8E">
        <w:rPr>
          <w:rFonts w:ascii="Times New Roman" w:hAnsi="Times New Roman" w:cs="Times New Roman"/>
          <w:sz w:val="24"/>
          <w:szCs w:val="24"/>
        </w:rPr>
        <w:t>П.А. Шевелев</w:t>
      </w:r>
    </w:p>
    <w:p w:rsidR="00687ADC" w:rsidRDefault="00687ADC" w:rsidP="00687ADC"/>
    <w:p w:rsidR="00687ADC" w:rsidRDefault="00687ADC" w:rsidP="00687A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8E" w:rsidRDefault="002A6B8E" w:rsidP="00687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pStyle w:val="ConsPlusTitle"/>
        <w:ind w:left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Утверждена</w:t>
      </w:r>
    </w:p>
    <w:p w:rsidR="00687ADC" w:rsidRDefault="00687ADC" w:rsidP="00687ADC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постановлением Сещинской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сельской</w:t>
      </w:r>
      <w:proofErr w:type="gramEnd"/>
    </w:p>
    <w:p w:rsidR="00687ADC" w:rsidRDefault="00687ADC" w:rsidP="00687ADC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</w:p>
    <w:p w:rsidR="00687ADC" w:rsidRDefault="00687ADC" w:rsidP="00687ADC">
      <w:pPr>
        <w:pStyle w:val="ConsPlusTitle"/>
        <w:tabs>
          <w:tab w:val="left" w:pos="567"/>
        </w:tabs>
        <w:ind w:left="524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A6B8E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2A6B8E">
        <w:rPr>
          <w:rFonts w:ascii="Times New Roman" w:hAnsi="Times New Roman" w:cs="Times New Roman"/>
          <w:b w:val="0"/>
          <w:sz w:val="24"/>
          <w:szCs w:val="24"/>
        </w:rPr>
        <w:t>08</w:t>
      </w:r>
      <w:r>
        <w:rPr>
          <w:rFonts w:ascii="Times New Roman" w:hAnsi="Times New Roman" w:cs="Times New Roman"/>
          <w:b w:val="0"/>
          <w:sz w:val="24"/>
          <w:szCs w:val="24"/>
        </w:rPr>
        <w:t>.2019г. №</w:t>
      </w:r>
      <w:r w:rsidR="002A6B8E">
        <w:rPr>
          <w:rFonts w:ascii="Times New Roman" w:hAnsi="Times New Roman" w:cs="Times New Roman"/>
          <w:b w:val="0"/>
          <w:sz w:val="24"/>
          <w:szCs w:val="24"/>
        </w:rPr>
        <w:t>65</w:t>
      </w:r>
    </w:p>
    <w:p w:rsidR="00687ADC" w:rsidRDefault="00687ADC" w:rsidP="00687AD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87ADC" w:rsidRDefault="00687ADC" w:rsidP="00687ADC">
      <w:pPr>
        <w:pStyle w:val="ConsPlusTitle"/>
        <w:jc w:val="center"/>
        <w:rPr>
          <w:rFonts w:ascii="Times New Roman" w:hAnsi="Times New Roman" w:cs="Times New Roman"/>
        </w:rPr>
      </w:pPr>
    </w:p>
    <w:p w:rsidR="00687ADC" w:rsidRDefault="00687ADC" w:rsidP="00687ADC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и поддержка субъектов малого и среднего предпринимательства на территории  муниципального образования «Сещинское сельское поселение» </w:t>
      </w: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</w:rPr>
      </w:pP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87ADC" w:rsidRDefault="00687ADC" w:rsidP="00687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ADC" w:rsidRDefault="00687ADC" w:rsidP="00687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и поддержка субъектов малого и среднего предпринимательства на территории 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eastAsia="ru-RU"/>
        </w:rPr>
        <w:t>Сещинское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687ADC" w:rsidRDefault="00687ADC" w:rsidP="00687ADC">
      <w:pPr>
        <w:spacing w:after="0"/>
        <w:ind w:left="57" w:right="57"/>
      </w:pPr>
    </w:p>
    <w:tbl>
      <w:tblPr>
        <w:tblW w:w="0" w:type="auto"/>
        <w:tblLayout w:type="fixed"/>
        <w:tblLook w:val="04A0"/>
      </w:tblPr>
      <w:tblGrid>
        <w:gridCol w:w="3085"/>
        <w:gridCol w:w="6660"/>
      </w:tblGrid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 муниципального образования «Сещинское сельское поселение» 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Основания 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Заказчик</w:t>
            </w:r>
          </w:p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Сещинская сельская администрация 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Сещинская сельская администрация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отдельных мероприятий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 Нормативное правовое, информационное и организационное обеспечение развития малого и среднего предпринимательства</w:t>
            </w:r>
          </w:p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02. Консультационная и информационная поддержка субъектов малого и среднего предпринимательства</w:t>
            </w:r>
          </w:p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03. Имущественная поддержка субъектов малого и среднего предпринимательства</w:t>
            </w:r>
          </w:p>
          <w:p w:rsidR="00687ADC" w:rsidRDefault="00687AD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предпринимательства;</w:t>
            </w:r>
          </w:p>
          <w:p w:rsidR="00687ADC" w:rsidRDefault="0068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оздание благоприятной среды для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предпринимательства;</w:t>
            </w:r>
          </w:p>
          <w:p w:rsidR="00687ADC" w:rsidRDefault="006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малого предпринимательства в экономике сельского поселения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информационной и организационной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субъектам малого и среднего предпринимательства;</w:t>
            </w:r>
          </w:p>
          <w:p w:rsidR="00687ADC" w:rsidRDefault="00687AD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– 2021 годы</w:t>
            </w: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муниципальной программы – рублей</w:t>
            </w:r>
          </w:p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ADC" w:rsidTr="00687AD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сфер деятельности и экономическое укрепление субъектов малого и среднего предпринимательства;</w:t>
            </w:r>
          </w:p>
          <w:p w:rsidR="00687ADC" w:rsidRDefault="00687ADC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687ADC" w:rsidRDefault="00687ADC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 численности работников, занятых в сфере малого и среднего предпринимательства;</w:t>
            </w:r>
          </w:p>
          <w:p w:rsidR="00687ADC" w:rsidRDefault="00687ADC">
            <w:pPr>
              <w:tabs>
                <w:tab w:val="left" w:pos="56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вновь создаваемых рабочих мест;</w:t>
            </w:r>
          </w:p>
          <w:p w:rsidR="00687ADC" w:rsidRDefault="00687ADC">
            <w:pPr>
              <w:ind w:left="30" w:right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предпринимателей.</w:t>
            </w:r>
          </w:p>
          <w:p w:rsidR="00687ADC" w:rsidRDefault="0068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ADC" w:rsidRDefault="00687ADC" w:rsidP="00687AD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необходимости разработки</w:t>
      </w:r>
    </w:p>
    <w:p w:rsidR="00687ADC" w:rsidRDefault="00687ADC" w:rsidP="00687AD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87ADC" w:rsidRDefault="00687ADC" w:rsidP="00687A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ADC" w:rsidRDefault="00687ADC" w:rsidP="00687AD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Сещинского сельского поселения. Развитие малого и среднего бизнеса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а, значит, нуждаются в содействии со стороны органов местного самоуправления.</w:t>
      </w:r>
    </w:p>
    <w:p w:rsidR="00687ADC" w:rsidRDefault="00687ADC" w:rsidP="00687ADC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Муниципальная 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687ADC" w:rsidRDefault="00687ADC" w:rsidP="00687ADC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сельском поселении.</w:t>
      </w:r>
    </w:p>
    <w:p w:rsidR="00687ADC" w:rsidRDefault="00687ADC" w:rsidP="0068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687ADC" w:rsidRDefault="00687ADC" w:rsidP="00687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Целью программы является содействие развитию малого и среднего предпринимательства на территории Сещинского сельского поселения и повышение роли малого предпринимательства в экономике поселения.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достижения поставленной цели необходимо решить следующие задачи: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687ADC" w:rsidRDefault="00687ADC" w:rsidP="00687AD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687ADC" w:rsidRDefault="00687ADC" w:rsidP="00687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687ADC" w:rsidRDefault="00687ADC" w:rsidP="0068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муниципальной программы рассчитан на 2019 – 2021 годы. </w:t>
      </w:r>
    </w:p>
    <w:p w:rsidR="00687ADC" w:rsidRDefault="00687ADC" w:rsidP="0068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687ADC" w:rsidRDefault="00687ADC" w:rsidP="00687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:rsidR="00687ADC" w:rsidRDefault="00687ADC" w:rsidP="0068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Финансирование муниципальной программы будет осуществляться за счет средств бюджета поселения.</w:t>
      </w:r>
    </w:p>
    <w:p w:rsidR="00687ADC" w:rsidRDefault="00687ADC" w:rsidP="0068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Общий объем финансирования муниципальной программы  - руб.</w:t>
      </w:r>
    </w:p>
    <w:p w:rsidR="00687ADC" w:rsidRDefault="00687ADC" w:rsidP="00687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072"/>
        <w:gridCol w:w="1867"/>
        <w:gridCol w:w="1866"/>
        <w:gridCol w:w="1866"/>
        <w:gridCol w:w="1899"/>
      </w:tblGrid>
      <w:tr w:rsidR="00687ADC" w:rsidTr="00687ADC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87ADC" w:rsidTr="00687ADC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ADC" w:rsidTr="00687ADC">
        <w:trPr>
          <w:trHeight w:val="15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ADC" w:rsidRDefault="00687AD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DC" w:rsidRDefault="00687A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ADC" w:rsidRDefault="00687ADC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7ADC" w:rsidRDefault="00687ADC" w:rsidP="00687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 ежегодных расходов, связанных с финансовым обеспечением муниципальной программы за счет местных бюджетов, носят прогнозный характер и подлежат ежегодному уточнению в установленном порядке при составлении и рассмотрении проекта бюджета поселения на очередной финансовый год и плановый период.</w:t>
      </w:r>
    </w:p>
    <w:p w:rsidR="00687ADC" w:rsidRDefault="00687ADC" w:rsidP="00687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Перечень программных мероприятий</w:t>
      </w:r>
    </w:p>
    <w:p w:rsidR="00687ADC" w:rsidRDefault="00687ADC" w:rsidP="00687AD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к  настоящей Программе.</w:t>
      </w:r>
    </w:p>
    <w:p w:rsidR="00687ADC" w:rsidRDefault="00687ADC" w:rsidP="00687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Ожидаемые результаты реализации муниципальной программы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Реализация Программы позволит обеспечить: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сфер деятельности и экономическое укрепление субъектов малого и среднего предпринимательства;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и среднего предпринимательства;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 численности работников, занятых в сфере малого и среднего предпринимательства;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вновь создаваемых рабочих мест;</w:t>
      </w:r>
    </w:p>
    <w:p w:rsidR="00687ADC" w:rsidRDefault="00687ADC" w:rsidP="00687A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увеличение поступлений в бюджет поселения от деятельности малых предприятий и предпринимателей.</w:t>
      </w:r>
      <w:bookmarkStart w:id="0" w:name="_GoBack"/>
      <w:bookmarkEnd w:id="0"/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Default="00CC7106" w:rsidP="00CC7106">
      <w:pPr>
        <w:spacing w:after="0" w:line="240" w:lineRule="auto"/>
        <w:ind w:left="30" w:right="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7106" w:rsidRPr="00CC7106" w:rsidRDefault="00CC7106" w:rsidP="00CC710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CC710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№1 к </w:t>
      </w:r>
      <w:r w:rsidRPr="00CC7106">
        <w:rPr>
          <w:rFonts w:ascii="Times New Roman" w:hAnsi="Times New Roman" w:cs="Times New Roman"/>
          <w:sz w:val="20"/>
          <w:szCs w:val="20"/>
        </w:rPr>
        <w:t>муниципальной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C710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C7106" w:rsidRPr="00CC7106" w:rsidRDefault="00CC7106" w:rsidP="00CC71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10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«Развитие и поддержка субъектов</w:t>
      </w:r>
      <w:r w:rsidRPr="00CC71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7106">
        <w:rPr>
          <w:rFonts w:ascii="Times New Roman" w:hAnsi="Times New Roman" w:cs="Times New Roman"/>
          <w:sz w:val="20"/>
          <w:szCs w:val="20"/>
        </w:rPr>
        <w:t>малого</w:t>
      </w:r>
    </w:p>
    <w:p w:rsidR="00CC7106" w:rsidRPr="00CC7106" w:rsidRDefault="00CC7106" w:rsidP="00CC71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1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и среднего предпринимательства на территории</w:t>
      </w:r>
    </w:p>
    <w:p w:rsidR="00CC7106" w:rsidRPr="00CC7106" w:rsidRDefault="00CC7106" w:rsidP="00CC710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71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муниципального</w:t>
      </w:r>
      <w:r w:rsidRPr="00CC71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C7106">
        <w:rPr>
          <w:rFonts w:ascii="Times New Roman" w:hAnsi="Times New Roman" w:cs="Times New Roman"/>
          <w:sz w:val="20"/>
          <w:szCs w:val="20"/>
        </w:rPr>
        <w:t>образования</w:t>
      </w:r>
    </w:p>
    <w:p w:rsidR="00CC7106" w:rsidRPr="00CC7106" w:rsidRDefault="00CC7106" w:rsidP="00CC71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C71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«Сещинское сельское поселение» </w:t>
      </w:r>
    </w:p>
    <w:p w:rsidR="00CC7106" w:rsidRPr="00CC7106" w:rsidRDefault="00CC7106" w:rsidP="00687ADC">
      <w:pPr>
        <w:spacing w:after="0" w:line="240" w:lineRule="auto"/>
        <w:ind w:left="30" w:right="3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87ADC" w:rsidRDefault="00687ADC" w:rsidP="00687ADC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131"/>
        <w:gridCol w:w="135"/>
        <w:gridCol w:w="402"/>
        <w:gridCol w:w="142"/>
        <w:gridCol w:w="890"/>
        <w:gridCol w:w="1843"/>
        <w:gridCol w:w="1370"/>
        <w:gridCol w:w="1749"/>
        <w:gridCol w:w="709"/>
        <w:gridCol w:w="709"/>
        <w:gridCol w:w="850"/>
        <w:gridCol w:w="851"/>
        <w:gridCol w:w="1135"/>
      </w:tblGrid>
      <w:tr w:rsidR="00687ADC" w:rsidTr="00687ADC">
        <w:trPr>
          <w:trHeight w:val="300"/>
        </w:trPr>
        <w:tc>
          <w:tcPr>
            <w:tcW w:w="266" w:type="dxa"/>
            <w:gridSpan w:val="2"/>
            <w:noWrap/>
            <w:vAlign w:val="bottom"/>
          </w:tcPr>
          <w:p w:rsidR="00687ADC" w:rsidRDefault="00687ADC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noWrap/>
            <w:vAlign w:val="bottom"/>
          </w:tcPr>
          <w:p w:rsidR="00687ADC" w:rsidRDefault="00687ADC">
            <w:pPr>
              <w:rPr>
                <w:rFonts w:eastAsia="Times New Roman" w:cs="Arial"/>
                <w:color w:val="000000"/>
                <w:lang w:eastAsia="ru-RU"/>
              </w:rPr>
            </w:pPr>
          </w:p>
        </w:tc>
        <w:tc>
          <w:tcPr>
            <w:tcW w:w="9216" w:type="dxa"/>
            <w:gridSpan w:val="8"/>
            <w:noWrap/>
            <w:vAlign w:val="bottom"/>
          </w:tcPr>
          <w:p w:rsidR="00687ADC" w:rsidRDefault="00687ADC" w:rsidP="00687A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ADC" w:rsidRDefault="00687ADC">
            <w:pPr>
              <w:shd w:val="clear" w:color="auto" w:fill="FFFFFF"/>
              <w:spacing w:after="1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 реализации программы</w:t>
            </w:r>
          </w:p>
        </w:tc>
      </w:tr>
      <w:tr w:rsidR="00687ADC" w:rsidTr="00687ADC">
        <w:trPr>
          <w:gridBefore w:val="1"/>
          <w:wBefore w:w="131" w:type="dxa"/>
          <w:trHeight w:val="471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 w:rsidP="00687ADC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ADC" w:rsidTr="00687ADC">
        <w:trPr>
          <w:gridBefore w:val="1"/>
          <w:wBefore w:w="131" w:type="dxa"/>
        </w:trPr>
        <w:tc>
          <w:tcPr>
            <w:tcW w:w="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DC" w:rsidRDefault="00687A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ADC" w:rsidTr="00687ADC">
        <w:trPr>
          <w:gridBefore w:val="1"/>
          <w:wBefore w:w="131" w:type="dxa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Сещинская сельская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Консультационная и информационная поддержка субъектов малого и среднего предпринимательства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Сещинская сельская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Сещинская сельская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субъектам малого и среднего предпринимательства в обеспечении свободного от прав третьих лиц муниципального имущества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Сещинская сельская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доступа субъектов предпринимательской деятельности к получению муниципальных заказов на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Сещинская сельская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Сещинская сельская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</w:tr>
      <w:tr w:rsidR="00687ADC" w:rsidTr="00687ADC">
        <w:trPr>
          <w:gridBefore w:val="1"/>
          <w:wBefore w:w="131" w:type="dxa"/>
        </w:trPr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DC" w:rsidRDefault="00687ADC">
            <w:pPr>
              <w:rPr>
                <w:rFonts w:ascii="Times New Roman" w:hAnsi="Times New Roman" w:cs="Times New Roman"/>
              </w:rPr>
            </w:pPr>
          </w:p>
        </w:tc>
      </w:tr>
    </w:tbl>
    <w:p w:rsidR="00687ADC" w:rsidRDefault="00687ADC" w:rsidP="00687ADC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687ADC" w:rsidRDefault="00687ADC" w:rsidP="00687ADC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687ADC" w:rsidRDefault="00687ADC" w:rsidP="00687ADC">
      <w:pPr>
        <w:shd w:val="clear" w:color="auto" w:fill="FFFFFF"/>
        <w:spacing w:after="10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C" w:rsidRDefault="00687ADC" w:rsidP="00687ADC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9F" w:rsidRDefault="008E479F"/>
    <w:sectPr w:rsidR="008E479F" w:rsidSect="002A6B8E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9C" w:rsidRDefault="00C6559C" w:rsidP="002A6B8E">
      <w:pPr>
        <w:spacing w:after="0" w:line="240" w:lineRule="auto"/>
      </w:pPr>
      <w:r>
        <w:separator/>
      </w:r>
    </w:p>
  </w:endnote>
  <w:endnote w:type="continuationSeparator" w:id="0">
    <w:p w:rsidR="00C6559C" w:rsidRDefault="00C6559C" w:rsidP="002A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9C" w:rsidRDefault="00C6559C" w:rsidP="002A6B8E">
      <w:pPr>
        <w:spacing w:after="0" w:line="240" w:lineRule="auto"/>
      </w:pPr>
      <w:r>
        <w:separator/>
      </w:r>
    </w:p>
  </w:footnote>
  <w:footnote w:type="continuationSeparator" w:id="0">
    <w:p w:rsidR="00C6559C" w:rsidRDefault="00C6559C" w:rsidP="002A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8E" w:rsidRDefault="002A6B8E">
    <w:pPr>
      <w:pStyle w:val="a6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DC"/>
    <w:rsid w:val="000505D1"/>
    <w:rsid w:val="002A6B8E"/>
    <w:rsid w:val="00687ADC"/>
    <w:rsid w:val="008E479F"/>
    <w:rsid w:val="00C6559C"/>
    <w:rsid w:val="00CC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DC"/>
  </w:style>
  <w:style w:type="paragraph" w:styleId="1">
    <w:name w:val="heading 1"/>
    <w:basedOn w:val="a"/>
    <w:next w:val="a"/>
    <w:link w:val="10"/>
    <w:qFormat/>
    <w:rsid w:val="00687ADC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AD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7ADC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87A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87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7ADC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687ADC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A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B8E"/>
  </w:style>
  <w:style w:type="paragraph" w:styleId="a8">
    <w:name w:val="footer"/>
    <w:basedOn w:val="a"/>
    <w:link w:val="a9"/>
    <w:uiPriority w:val="99"/>
    <w:semiHidden/>
    <w:unhideWhenUsed/>
    <w:rsid w:val="002A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sch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2019-11-01T06:29:00Z</cp:lastPrinted>
  <dcterms:created xsi:type="dcterms:W3CDTF">2019-11-01T06:02:00Z</dcterms:created>
  <dcterms:modified xsi:type="dcterms:W3CDTF">2019-11-01T06:30:00Z</dcterms:modified>
</cp:coreProperties>
</file>