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AC" w:rsidRDefault="00F976AC" w:rsidP="00F976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76AC" w:rsidRDefault="00F976AC" w:rsidP="00F976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F976AC" w:rsidRDefault="00F976AC" w:rsidP="00F976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F976AC" w:rsidRDefault="00F976AC" w:rsidP="00F976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F976AC" w:rsidRDefault="00F976AC" w:rsidP="00F9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6AC" w:rsidRDefault="00F976AC" w:rsidP="00F9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AC" w:rsidRDefault="00F976AC" w:rsidP="00F97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D422F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»  июня  2014 г.    № </w:t>
      </w:r>
      <w:r w:rsidR="00D422F8">
        <w:rPr>
          <w:rFonts w:ascii="Times New Roman" w:hAnsi="Times New Roman" w:cs="Times New Roman"/>
          <w:b/>
          <w:sz w:val="24"/>
          <w:szCs w:val="24"/>
        </w:rPr>
        <w:t>218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6AC" w:rsidRDefault="00F976AC" w:rsidP="00F97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п. Сеща</w:t>
      </w:r>
    </w:p>
    <w:p w:rsidR="00F976AC" w:rsidRDefault="00F976AC" w:rsidP="00F976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F976AC" w:rsidRDefault="00F976AC" w:rsidP="00F976AC">
      <w:pPr>
        <w:tabs>
          <w:tab w:val="left" w:pos="30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выборов депутатов </w:t>
      </w:r>
    </w:p>
    <w:p w:rsidR="00F976AC" w:rsidRDefault="00F976AC" w:rsidP="00F976AC">
      <w:pPr>
        <w:tabs>
          <w:tab w:val="left" w:pos="30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Сещинского сельского Совета</w:t>
      </w:r>
    </w:p>
    <w:p w:rsidR="00F976AC" w:rsidRDefault="00F976AC" w:rsidP="00F976AC">
      <w:pPr>
        <w:tabs>
          <w:tab w:val="left" w:pos="30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народных депутатов третьего созыва</w:t>
      </w: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631F47">
        <w:rPr>
          <w:rFonts w:ascii="Times New Roman" w:hAnsi="Times New Roman" w:cs="Times New Roman"/>
          <w:bCs/>
          <w:sz w:val="24"/>
          <w:szCs w:val="24"/>
        </w:rPr>
        <w:t>со статьёй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5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631F4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Брянской области от 26 июня 2008 года № 54-З «О выборах депутатов представительных органов муниципальных образований в Брянской области», Уставом муниципального образования «Сещинское сельское поселение», Сещинский сельский Совет народных депутатов,</w:t>
      </w:r>
      <w:proofErr w:type="gramEnd"/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AC" w:rsidRPr="00F976AC" w:rsidRDefault="00631F47" w:rsidP="00F976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6AC" w:rsidRPr="00F976AC">
        <w:rPr>
          <w:rFonts w:ascii="Times New Roman" w:hAnsi="Times New Roman" w:cs="Times New Roman"/>
          <w:bCs/>
          <w:sz w:val="24"/>
          <w:szCs w:val="24"/>
        </w:rPr>
        <w:t xml:space="preserve">Назначить выборы депутатов Сещинского сельского Совета народных депутатов </w:t>
      </w:r>
      <w:r w:rsidR="00F976AC">
        <w:rPr>
          <w:rFonts w:ascii="Times New Roman" w:hAnsi="Times New Roman" w:cs="Times New Roman"/>
          <w:bCs/>
          <w:sz w:val="24"/>
          <w:szCs w:val="24"/>
        </w:rPr>
        <w:t xml:space="preserve">третьего </w:t>
      </w:r>
      <w:r w:rsidR="00F976AC" w:rsidRPr="00F976AC">
        <w:rPr>
          <w:rFonts w:ascii="Times New Roman" w:hAnsi="Times New Roman" w:cs="Times New Roman"/>
          <w:bCs/>
          <w:sz w:val="24"/>
          <w:szCs w:val="24"/>
        </w:rPr>
        <w:t xml:space="preserve"> созыва на 14 сентября 2014 г.</w:t>
      </w:r>
    </w:p>
    <w:p w:rsidR="00F976AC" w:rsidRDefault="00F976AC" w:rsidP="00F976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Pr="00F976AC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31F47">
        <w:rPr>
          <w:rFonts w:ascii="Times New Roman" w:hAnsi="Times New Roman" w:cs="Times New Roman"/>
          <w:bCs/>
          <w:sz w:val="24"/>
          <w:szCs w:val="24"/>
        </w:rPr>
        <w:t>Дубровской р</w:t>
      </w:r>
      <w:r>
        <w:rPr>
          <w:rFonts w:ascii="Times New Roman" w:hAnsi="Times New Roman" w:cs="Times New Roman"/>
          <w:bCs/>
          <w:sz w:val="24"/>
          <w:szCs w:val="24"/>
        </w:rPr>
        <w:t>айонной газете «Знамя Труда».</w:t>
      </w:r>
    </w:p>
    <w:p w:rsidR="00631F47" w:rsidRDefault="00631F47" w:rsidP="00F976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вступает в силу со дня его официального опубликования.</w:t>
      </w: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76AC" w:rsidRDefault="00F976AC" w:rsidP="00F97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76AC" w:rsidRDefault="00F976AC" w:rsidP="00F976A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Глава Сещинского </w:t>
      </w:r>
    </w:p>
    <w:p w:rsidR="00F976AC" w:rsidRDefault="00F976AC" w:rsidP="00F976AC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сельского поселения                                                                     В.А. Тесленко</w:t>
      </w:r>
    </w:p>
    <w:p w:rsidR="00F976AC" w:rsidRDefault="00F976AC" w:rsidP="00F976AC"/>
    <w:p w:rsidR="00995F8A" w:rsidRDefault="00995F8A"/>
    <w:sectPr w:rsidR="00995F8A" w:rsidSect="0099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076"/>
    <w:multiLevelType w:val="hybridMultilevel"/>
    <w:tmpl w:val="60DC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2E19"/>
    <w:multiLevelType w:val="hybridMultilevel"/>
    <w:tmpl w:val="5EC0411C"/>
    <w:lvl w:ilvl="0" w:tplc="526C74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6AC"/>
    <w:rsid w:val="00631F47"/>
    <w:rsid w:val="00995F8A"/>
    <w:rsid w:val="00AA06EC"/>
    <w:rsid w:val="00D422F8"/>
    <w:rsid w:val="00F87D35"/>
    <w:rsid w:val="00F9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2014-06-23T06:51:00Z</cp:lastPrinted>
  <dcterms:created xsi:type="dcterms:W3CDTF">2014-06-16T12:01:00Z</dcterms:created>
  <dcterms:modified xsi:type="dcterms:W3CDTF">2014-06-23T06:51:00Z</dcterms:modified>
</cp:coreProperties>
</file>