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СЕЩИНСКАЯ СЕЛЬСКАЯ  АДМИНИСТРАЦИЯ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«04» июня 2013 г. № 65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п. Сеща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регламента Сещинской сельской 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по предоставлению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«Рассмотрения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обращений граждан в Сещинскую 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сельскую администрацию»</w:t>
      </w: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ind w:firstLine="708"/>
        <w:jc w:val="both"/>
      </w:pPr>
    </w:p>
    <w:p w:rsidR="00DB64A2" w:rsidRDefault="00DB64A2" w:rsidP="00DB64A2">
      <w:pPr>
        <w:ind w:firstLine="708"/>
        <w:jc w:val="both"/>
      </w:pPr>
      <w:r>
        <w:t>В соответствии с Распоряжением Правительства Российской Федерации от 25 октября 2005 года N 1789-р о Концепции административной реформы в Российской Федерации в 2006 - 2010 годах, Постановлениями администрации области от 11 мая 2006 года N 286 "О мерах по обеспечению административной реформы в Брянской области", Федеральным законом от 02.05.2006 № 59-ФЗ «О порядке рассмотрения обращений граждан Российской Федерации»;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Утвердить прилагаемый административный регламент Сещинской сельской администрации по предоставлению муниципальной услуги  «Рассмотрения обращений граждан в Сещинскую сельскую администрацию»</w:t>
      </w:r>
    </w:p>
    <w:p w:rsidR="00DB64A2" w:rsidRDefault="00DB64A2" w:rsidP="00DB64A2">
      <w:pPr>
        <w:jc w:val="both"/>
        <w:rPr>
          <w:b/>
        </w:rPr>
      </w:pPr>
      <w:r>
        <w:rPr>
          <w:b/>
        </w:rPr>
        <w:t xml:space="preserve">         </w:t>
      </w:r>
    </w:p>
    <w:p w:rsidR="00DB64A2" w:rsidRDefault="00DB64A2" w:rsidP="00DB64A2">
      <w:pPr>
        <w:jc w:val="both"/>
      </w:pPr>
      <w:r>
        <w:t xml:space="preserve">        2. Настоящее постановление подлежит официальному обнародованию.</w:t>
      </w:r>
    </w:p>
    <w:p w:rsidR="00DB64A2" w:rsidRDefault="00DB64A2" w:rsidP="00DB64A2">
      <w:pPr>
        <w:jc w:val="both"/>
      </w:pPr>
    </w:p>
    <w:p w:rsidR="00DB64A2" w:rsidRDefault="00DB64A2" w:rsidP="00DB64A2">
      <w:pPr>
        <w:jc w:val="both"/>
      </w:pPr>
      <w:r>
        <w:t xml:space="preserve">          </w:t>
      </w:r>
    </w:p>
    <w:p w:rsidR="00DB64A2" w:rsidRDefault="00DB64A2" w:rsidP="00DB64A2">
      <w:pPr>
        <w:jc w:val="both"/>
      </w:pPr>
      <w:r>
        <w:t xml:space="preserve">         3.Контроль за исполнением постановления оставляю за собой.</w:t>
      </w:r>
    </w:p>
    <w:p w:rsidR="00DB64A2" w:rsidRDefault="00DB64A2" w:rsidP="00DB64A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Сещинской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                                                              Н.В.Лисняков</w:t>
      </w: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right="1260"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DB64A2" w:rsidRDefault="00DB64A2" w:rsidP="00DB64A2">
      <w:pPr>
        <w:pStyle w:val="ConsPlusNormal"/>
        <w:widowControl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DB64A2" w:rsidRDefault="00DB64A2" w:rsidP="00DB64A2">
      <w:pPr>
        <w:spacing w:line="360" w:lineRule="auto"/>
        <w:jc w:val="right"/>
      </w:pPr>
      <w:r>
        <w:t>к Постановлению Сещинской</w:t>
      </w:r>
    </w:p>
    <w:p w:rsidR="00DB64A2" w:rsidRDefault="00DB64A2" w:rsidP="00DB64A2">
      <w:pPr>
        <w:spacing w:line="360" w:lineRule="auto"/>
        <w:jc w:val="right"/>
      </w:pPr>
      <w:r>
        <w:t>сельской администрации</w:t>
      </w:r>
    </w:p>
    <w:p w:rsidR="00DB64A2" w:rsidRDefault="00DB64A2" w:rsidP="00DB64A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«04» июня 2013 г. № 65</w:t>
      </w:r>
    </w:p>
    <w:p w:rsidR="00DB64A2" w:rsidRDefault="00DB64A2" w:rsidP="00DB64A2"/>
    <w:p w:rsidR="00DB64A2" w:rsidRDefault="00DB64A2" w:rsidP="00DB64A2">
      <w:pPr>
        <w:jc w:val="center"/>
        <w:rPr>
          <w:b/>
        </w:rPr>
      </w:pPr>
    </w:p>
    <w:p w:rsidR="00DB64A2" w:rsidRDefault="00DB64A2" w:rsidP="00DB64A2">
      <w:pPr>
        <w:jc w:val="center"/>
        <w:rPr>
          <w:b/>
        </w:rPr>
      </w:pPr>
    </w:p>
    <w:p w:rsidR="00DB64A2" w:rsidRDefault="00DB64A2" w:rsidP="00DB64A2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DB64A2" w:rsidRDefault="00DB64A2" w:rsidP="00DB64A2">
      <w:pPr>
        <w:jc w:val="center"/>
        <w:rPr>
          <w:b/>
        </w:rPr>
      </w:pPr>
      <w:r>
        <w:rPr>
          <w:b/>
        </w:rPr>
        <w:t xml:space="preserve">рассмотрения обращений граждан в </w:t>
      </w:r>
    </w:p>
    <w:p w:rsidR="00DB64A2" w:rsidRDefault="00DB64A2" w:rsidP="00DB64A2">
      <w:pPr>
        <w:jc w:val="center"/>
      </w:pPr>
      <w:r>
        <w:rPr>
          <w:b/>
        </w:rPr>
        <w:t xml:space="preserve">Сещинскую сельскую администрацию </w:t>
      </w:r>
    </w:p>
    <w:p w:rsidR="00DB64A2" w:rsidRDefault="00DB64A2" w:rsidP="00DB64A2">
      <w:pPr>
        <w:jc w:val="center"/>
        <w:rPr>
          <w:b/>
        </w:rPr>
      </w:pPr>
    </w:p>
    <w:p w:rsidR="00DB64A2" w:rsidRDefault="00DB64A2" w:rsidP="00DB64A2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DB64A2" w:rsidRDefault="00DB64A2" w:rsidP="00DB64A2">
      <w:pPr>
        <w:jc w:val="center"/>
      </w:pPr>
    </w:p>
    <w:p w:rsidR="00DB64A2" w:rsidRDefault="00DB64A2" w:rsidP="00DB64A2">
      <w:pPr>
        <w:jc w:val="both"/>
      </w:pPr>
      <w:r>
        <w:tab/>
        <w:t>1.1. Административный регламент исполнения муниципальной функции по рассмотрению обращений граждан в Сещинскую сельскую  администрацию  (далее – Административный регламент) по вопросам, отнесенным к компетенции Сещинской сельской администрации (далее – администрация) , разработан в целях совершенствования форм и методов работы с обращениями граждан, повышения качества защиты их конституционных прав и законных интересов, определяет сроки и последовательность административных действий (процедур) при рассмотрении обращений граждан, правила ведения делопроизводства по обращениям граждан в администрацию.</w:t>
      </w:r>
    </w:p>
    <w:p w:rsidR="00DB64A2" w:rsidRDefault="00DB64A2" w:rsidP="00DB64A2">
      <w:pPr>
        <w:jc w:val="both"/>
      </w:pPr>
      <w:r>
        <w:tab/>
        <w:t>1.2. Рассмотрение обращений граждан в администрацию  осуществляется в соответствии с:</w:t>
      </w:r>
    </w:p>
    <w:p w:rsidR="00DB64A2" w:rsidRDefault="00DB64A2" w:rsidP="00DB64A2">
      <w:pPr>
        <w:jc w:val="both"/>
      </w:pPr>
      <w:r>
        <w:tab/>
        <w:t>- Конституцией Российской Федерации;</w:t>
      </w:r>
    </w:p>
    <w:p w:rsidR="00DB64A2" w:rsidRDefault="00DB64A2" w:rsidP="00DB64A2">
      <w:pPr>
        <w:ind w:firstLine="708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DB64A2" w:rsidRDefault="00DB64A2" w:rsidP="00DB64A2">
      <w:pPr>
        <w:ind w:firstLine="708"/>
        <w:jc w:val="both"/>
      </w:pPr>
      <w:r>
        <w:t>- Положением Сещинской сельской администрации;</w:t>
      </w:r>
    </w:p>
    <w:p w:rsidR="00DB64A2" w:rsidRDefault="00DB64A2" w:rsidP="00DB64A2">
      <w:pPr>
        <w:ind w:firstLine="708"/>
        <w:jc w:val="both"/>
      </w:pPr>
      <w:r>
        <w:t>- настоящим Административным регламентом.</w:t>
      </w:r>
    </w:p>
    <w:p w:rsidR="00DB64A2" w:rsidRDefault="00DB64A2" w:rsidP="00DB64A2">
      <w:pPr>
        <w:ind w:firstLine="708"/>
        <w:jc w:val="both"/>
      </w:pPr>
      <w:r>
        <w:t>1.3. Рассмотрение обращений граждан осуществляется главой администрации.</w:t>
      </w:r>
    </w:p>
    <w:p w:rsidR="00DB64A2" w:rsidRDefault="00DB64A2" w:rsidP="00DB64A2">
      <w:pPr>
        <w:ind w:firstLine="708"/>
        <w:jc w:val="both"/>
      </w:pP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Требования к порядку исполнения </w:t>
      </w: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</w:rPr>
        <w:t>муниципальной функции по рассмотрению обращений</w:t>
      </w:r>
    </w:p>
    <w:p w:rsidR="00DB64A2" w:rsidRDefault="00DB64A2" w:rsidP="00DB64A2">
      <w:pPr>
        <w:ind w:firstLine="708"/>
        <w:jc w:val="center"/>
      </w:pP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2.1. Порядок информирования об исполнении функции по рассмотрению обращений</w:t>
      </w:r>
    </w:p>
    <w:p w:rsidR="00DB64A2" w:rsidRDefault="00DB64A2" w:rsidP="00DB64A2">
      <w:pPr>
        <w:ind w:firstLine="708"/>
        <w:jc w:val="both"/>
      </w:pPr>
      <w:r>
        <w:t>2.1.1. Информирование об исполнении муниципальной функции по рассмотрению обращений осуществляется:</w:t>
      </w:r>
    </w:p>
    <w:p w:rsidR="00DB64A2" w:rsidRDefault="00DB64A2" w:rsidP="00DB64A2">
      <w:pPr>
        <w:ind w:firstLine="708"/>
        <w:jc w:val="both"/>
      </w:pPr>
      <w:r>
        <w:t>- с использованием средств телефонной связи;</w:t>
      </w:r>
    </w:p>
    <w:p w:rsidR="00DB64A2" w:rsidRDefault="00DB64A2" w:rsidP="00DB64A2">
      <w:pPr>
        <w:ind w:firstLine="708"/>
        <w:jc w:val="both"/>
      </w:pPr>
      <w:r>
        <w:t>- посредством размещения в информационной системе общего пользования.</w:t>
      </w:r>
    </w:p>
    <w:p w:rsidR="00DB64A2" w:rsidRDefault="00DB64A2" w:rsidP="00DB64A2">
      <w:pPr>
        <w:ind w:firstLine="708"/>
        <w:jc w:val="both"/>
      </w:pPr>
      <w:r>
        <w:t>2.1.2. На официальном сайте в сети Интернет, на информационном стенде в администрации  размещаются:</w:t>
      </w:r>
    </w:p>
    <w:p w:rsidR="00DB64A2" w:rsidRDefault="00DB64A2" w:rsidP="00DB64A2">
      <w:pPr>
        <w:ind w:firstLine="708"/>
        <w:jc w:val="both"/>
      </w:pPr>
      <w:r>
        <w:t>полный почтовый адрес администрации,</w:t>
      </w:r>
    </w:p>
    <w:p w:rsidR="00DB64A2" w:rsidRDefault="00DB64A2" w:rsidP="00DB64A2">
      <w:pPr>
        <w:ind w:firstLine="708"/>
        <w:jc w:val="both"/>
      </w:pPr>
      <w:r>
        <w:t>контактные телефоны,</w:t>
      </w:r>
    </w:p>
    <w:p w:rsidR="00DB64A2" w:rsidRDefault="00DB64A2" w:rsidP="00DB64A2">
      <w:pPr>
        <w:ind w:firstLine="708"/>
        <w:jc w:val="both"/>
      </w:pPr>
      <w:r>
        <w:t>телефоны для справок,</w:t>
      </w:r>
    </w:p>
    <w:p w:rsidR="00DB64A2" w:rsidRDefault="00DB64A2" w:rsidP="00DB64A2">
      <w:pPr>
        <w:ind w:firstLine="708"/>
        <w:jc w:val="both"/>
      </w:pPr>
      <w:r>
        <w:t>требования к письменному обращению граждан и обращению, направляемому по электронной почте,</w:t>
      </w:r>
    </w:p>
    <w:p w:rsidR="00DB64A2" w:rsidRDefault="00DB64A2" w:rsidP="00DB64A2">
      <w:pPr>
        <w:ind w:firstLine="708"/>
        <w:jc w:val="both"/>
      </w:pPr>
      <w:r>
        <w:t>график личного приема граждан.</w:t>
      </w:r>
    </w:p>
    <w:p w:rsidR="00DB64A2" w:rsidRDefault="00DB64A2" w:rsidP="00DB64A2">
      <w:pPr>
        <w:ind w:firstLine="708"/>
        <w:jc w:val="both"/>
      </w:pPr>
      <w:r>
        <w:lastRenderedPageBreak/>
        <w:t>2.1.3. Информирование об исполнении муниципальной функции осуществляется должностными лицами администрации, исполняющими муниципальную функцию (далее – должностные лица), в ходе личного приема, с использованием средств телефонной связи и информационных систем общего пользования ежедневно с 8.30 до 17.30 часов, пятница с 8.30 до 16.30, выходные дни: суббота, воскресенье.</w:t>
      </w:r>
    </w:p>
    <w:p w:rsidR="00DB64A2" w:rsidRDefault="00DB64A2" w:rsidP="00DB64A2">
      <w:pPr>
        <w:ind w:firstLine="708"/>
        <w:jc w:val="both"/>
      </w:pPr>
      <w:r>
        <w:t>2.1.4. При ответах на телефонные звонки  должностные лица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структурного подразделения, в который позвонил гражданин, фамилии, имени, отчества и должности лица, принявшего телефонный звонок.</w:t>
      </w:r>
    </w:p>
    <w:p w:rsidR="00DB64A2" w:rsidRDefault="00DB64A2" w:rsidP="00DB64A2">
      <w:pPr>
        <w:ind w:firstLine="708"/>
        <w:jc w:val="both"/>
      </w:pPr>
      <w:r>
        <w:t>При невозможности ответить на поставленный вопрос необходимо переадресовать обратившегося к другому должностному лицу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консультации.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2.2. Срок исполнения муниципальной функции по рассмотрению письменных обращений</w:t>
      </w:r>
    </w:p>
    <w:p w:rsidR="00DB64A2" w:rsidRDefault="00DB64A2" w:rsidP="00DB64A2">
      <w:pPr>
        <w:ind w:firstLine="708"/>
        <w:jc w:val="both"/>
      </w:pPr>
      <w:r>
        <w:t>2.2.1. Исполнение муниципальной функции по рассмотрению обращений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DB64A2" w:rsidRDefault="00DB64A2" w:rsidP="00DB64A2">
      <w:pPr>
        <w:ind w:firstLine="708"/>
        <w:jc w:val="both"/>
      </w:pPr>
      <w: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B64A2" w:rsidRDefault="00DB64A2" w:rsidP="00DB64A2">
      <w:pPr>
        <w:ind w:firstLine="708"/>
        <w:jc w:val="both"/>
      </w:pPr>
      <w:r>
        <w:t>В исключительных случаях срок исполнения муниципальной функции по рассмотрению обращений может быть продлен главой администрации, но не более чем на 30 дней с обязательным уведомлением гражданина о причинах продления срока рассмотрения обращения.</w:t>
      </w:r>
    </w:p>
    <w:p w:rsidR="00DB64A2" w:rsidRDefault="00DB64A2" w:rsidP="00DB64A2">
      <w:pPr>
        <w:ind w:firstLine="708"/>
        <w:jc w:val="both"/>
      </w:pPr>
      <w:r>
        <w:t>2.2.2.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2.3. Требования к письменному обращению</w:t>
      </w:r>
    </w:p>
    <w:p w:rsidR="00DB64A2" w:rsidRDefault="00DB64A2" w:rsidP="00DB64A2">
      <w:pPr>
        <w:ind w:firstLine="708"/>
        <w:jc w:val="both"/>
      </w:pPr>
      <w:r>
        <w:t>2.3.1. Письменные обращения граждане могут отправлять:</w:t>
      </w:r>
    </w:p>
    <w:p w:rsidR="00DB64A2" w:rsidRDefault="00DB64A2" w:rsidP="00DB64A2">
      <w:pPr>
        <w:ind w:firstLine="720"/>
        <w:jc w:val="both"/>
      </w:pPr>
      <w:r>
        <w:t xml:space="preserve"> почтой по адресу: 242760, Брянская область, Дубровский район, п. Сеща, улица Центральная д.  12;</w:t>
      </w:r>
    </w:p>
    <w:p w:rsidR="00DB64A2" w:rsidRDefault="00DB64A2" w:rsidP="00DB64A2">
      <w:pPr>
        <w:ind w:firstLine="708"/>
        <w:jc w:val="both"/>
      </w:pPr>
      <w:r>
        <w:t xml:space="preserve">с использованием факсимильной связи: </w:t>
      </w:r>
    </w:p>
    <w:p w:rsidR="00DB64A2" w:rsidRDefault="00DB64A2" w:rsidP="00DB64A2">
      <w:pPr>
        <w:ind w:firstLine="708"/>
        <w:jc w:val="both"/>
      </w:pPr>
      <w:r>
        <w:t>8(48332) 9-73-82 - приемная главы,</w:t>
      </w:r>
    </w:p>
    <w:p w:rsidR="00DB64A2" w:rsidRDefault="00DB64A2" w:rsidP="00DB64A2">
      <w:pPr>
        <w:ind w:firstLine="708"/>
        <w:jc w:val="both"/>
      </w:pPr>
      <w:r>
        <w:t>2.3.2. Письменное обращение в обязательном порядке должно содержать:</w:t>
      </w:r>
    </w:p>
    <w:p w:rsidR="00DB64A2" w:rsidRDefault="00DB64A2" w:rsidP="00DB64A2">
      <w:pPr>
        <w:ind w:firstLine="708"/>
        <w:jc w:val="both"/>
      </w:pPr>
      <w:r>
        <w:t>наименование Сещинской сельской администрации  либо фамилию, инициалы соответствующего должностного лица;</w:t>
      </w:r>
    </w:p>
    <w:p w:rsidR="00DB64A2" w:rsidRDefault="00DB64A2" w:rsidP="00DB64A2">
      <w:pPr>
        <w:ind w:firstLine="708"/>
        <w:jc w:val="both"/>
      </w:pPr>
      <w:r>
        <w:t>фамилию, имя, отчество заявителя;</w:t>
      </w:r>
    </w:p>
    <w:p w:rsidR="00DB64A2" w:rsidRDefault="00DB64A2" w:rsidP="00DB64A2">
      <w:pPr>
        <w:ind w:firstLine="708"/>
        <w:jc w:val="both"/>
      </w:pPr>
      <w:r>
        <w:t>почтовый адрес заявителя, по которому должны быть направлены ответ или уведомление о переадресации обращения;</w:t>
      </w:r>
    </w:p>
    <w:p w:rsidR="00DB64A2" w:rsidRDefault="00DB64A2" w:rsidP="00DB64A2">
      <w:pPr>
        <w:ind w:firstLine="708"/>
        <w:jc w:val="both"/>
      </w:pPr>
      <w:r>
        <w:t>изложение сути обращения;</w:t>
      </w:r>
    </w:p>
    <w:p w:rsidR="00DB64A2" w:rsidRDefault="00DB64A2" w:rsidP="00DB64A2">
      <w:pPr>
        <w:ind w:firstLine="708"/>
        <w:jc w:val="both"/>
      </w:pPr>
      <w:r>
        <w:t>личную подпись заявителя;</w:t>
      </w:r>
    </w:p>
    <w:p w:rsidR="00DB64A2" w:rsidRDefault="00DB64A2" w:rsidP="00DB64A2">
      <w:pPr>
        <w:ind w:firstLine="708"/>
        <w:jc w:val="both"/>
      </w:pPr>
      <w:r>
        <w:t>дату.</w:t>
      </w:r>
    </w:p>
    <w:p w:rsidR="00DB64A2" w:rsidRDefault="00DB64A2" w:rsidP="00DB64A2">
      <w:pPr>
        <w:ind w:firstLine="708"/>
        <w:jc w:val="both"/>
      </w:pPr>
      <w:r>
        <w:t>В случае необходимости заявители в подтверждение своих доводов прилагают документы (в подлинниках или копиях).</w:t>
      </w:r>
    </w:p>
    <w:p w:rsidR="00DB64A2" w:rsidRDefault="00DB64A2" w:rsidP="00DB64A2">
      <w:pPr>
        <w:ind w:firstLine="708"/>
        <w:jc w:val="both"/>
      </w:pPr>
      <w:r>
        <w:t>2.3.3. Обращение, направленное по электронной почте, подлежит рассмотрению в порядке, установленном действующим законодательством.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lastRenderedPageBreak/>
        <w:t>2.4. Перечень оснований для отказа в исполнении муниципальной функции по рассмотрению обращений</w:t>
      </w:r>
    </w:p>
    <w:p w:rsidR="00DB64A2" w:rsidRDefault="00DB64A2" w:rsidP="00DB64A2">
      <w:pPr>
        <w:ind w:firstLine="708"/>
        <w:jc w:val="both"/>
      </w:pPr>
      <w:r>
        <w:t>2.4.1. Основания для отказа в исполнении муниципальной функции:</w:t>
      </w:r>
    </w:p>
    <w:p w:rsidR="00DB64A2" w:rsidRDefault="00DB64A2" w:rsidP="00DB64A2">
      <w:pPr>
        <w:ind w:firstLine="708"/>
        <w:jc w:val="both"/>
      </w:pPr>
      <w:r>
        <w:t>- ответ на обращение не дается, если в нем не указаны фамилия автора и обратный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B64A2" w:rsidRDefault="00DB64A2" w:rsidP="00DB64A2">
      <w:pPr>
        <w:ind w:firstLine="708"/>
        <w:jc w:val="both"/>
      </w:pPr>
      <w:r>
        <w:t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акта;</w:t>
      </w:r>
    </w:p>
    <w:p w:rsidR="00DB64A2" w:rsidRDefault="00DB64A2" w:rsidP="00DB64A2">
      <w:pPr>
        <w:ind w:firstLine="708"/>
        <w:jc w:val="both"/>
      </w:pPr>
      <w: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 В этом случае должностные лица вправе сообщить гражданину о недопустимости злоупотребления правом;</w:t>
      </w:r>
    </w:p>
    <w:p w:rsidR="00DB64A2" w:rsidRDefault="00DB64A2" w:rsidP="00DB64A2">
      <w:pPr>
        <w:ind w:firstLine="708"/>
        <w:jc w:val="both"/>
      </w:pPr>
      <w:r>
        <w:t>- текст письменного обращения не поддается прочтению, о чем сообщается гражданину, если его фамилия и почтовый адрес поддаются прочтению;</w:t>
      </w:r>
    </w:p>
    <w:p w:rsidR="00DB64A2" w:rsidRDefault="00DB64A2" w:rsidP="00DB64A2">
      <w:pPr>
        <w:ind w:firstLine="708"/>
        <w:jc w:val="both"/>
      </w:pPr>
      <w:r>
        <w:t>- ответ по существу поставленного вопроса не может быть дан без разглашения сведений, составляющих государственную или иную охраняемую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B64A2" w:rsidRDefault="00DB64A2" w:rsidP="00DB64A2">
      <w:pPr>
        <w:ind w:firstLine="708"/>
        <w:jc w:val="both"/>
      </w:pPr>
      <w:r>
        <w:t>- обращение не рассматривается по существу, если в письменном обращении гражданина поставлен вопрос, по которому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В данном случае должностное лицо  вправе принять решение о прекращении переписки с гражданином по данному вопросу. О принятом решении уведомляется гражданин, направивший обращение.</w:t>
      </w:r>
    </w:p>
    <w:p w:rsidR="00DB64A2" w:rsidRDefault="00DB64A2" w:rsidP="00DB64A2">
      <w:pPr>
        <w:ind w:firstLine="708"/>
        <w:jc w:val="both"/>
      </w:pPr>
      <w:r>
        <w:t>2.4.2. В ходе личного приема гражданину может быть отказано в дальнейшем рассмотрении обращения, если ему был дан ответ по существу поставленных в обращении вопросов.</w:t>
      </w:r>
    </w:p>
    <w:p w:rsidR="00DB64A2" w:rsidRDefault="00DB64A2" w:rsidP="00DB64A2">
      <w:pPr>
        <w:ind w:firstLine="708"/>
        <w:jc w:val="both"/>
      </w:pPr>
      <w:r>
        <w:t>2.4.3. В случае если по вопросам, содержащимся в обращении, осуществляется судебное производство с участием того же лица (группы лиц)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суда.</w:t>
      </w:r>
    </w:p>
    <w:p w:rsidR="00DB64A2" w:rsidRDefault="00DB64A2" w:rsidP="00DB64A2">
      <w:pPr>
        <w:ind w:firstLine="708"/>
        <w:jc w:val="both"/>
      </w:pPr>
      <w:r>
        <w:t xml:space="preserve">2.4.4.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DB64A2" w:rsidRDefault="00DB64A2" w:rsidP="00DB64A2">
      <w:pPr>
        <w:ind w:firstLine="720"/>
        <w:jc w:val="both"/>
      </w:pPr>
      <w:r>
        <w:t>2.4.5. Об отказе в рассмотрении обращения по существу письменно сообщается обратившемуся гражданину.</w:t>
      </w:r>
    </w:p>
    <w:p w:rsidR="00DB64A2" w:rsidRDefault="00DB64A2" w:rsidP="00DB64A2">
      <w:pPr>
        <w:ind w:firstLine="720"/>
        <w:jc w:val="both"/>
      </w:pPr>
      <w:r>
        <w:t xml:space="preserve">2.4.6.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обращение. </w:t>
      </w:r>
    </w:p>
    <w:p w:rsidR="00DB64A2" w:rsidRDefault="00DB64A2" w:rsidP="00DB64A2">
      <w:pPr>
        <w:jc w:val="both"/>
      </w:pPr>
    </w:p>
    <w:p w:rsidR="00DB64A2" w:rsidRDefault="00DB64A2" w:rsidP="00DB64A2">
      <w:pPr>
        <w:ind w:firstLine="708"/>
        <w:jc w:val="center"/>
        <w:rPr>
          <w:b/>
        </w:rPr>
      </w:pP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Административные процедуры.</w:t>
      </w: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</w:rPr>
        <w:t>Последовательность административных действий (процедур)</w:t>
      </w:r>
    </w:p>
    <w:p w:rsidR="00DB64A2" w:rsidRDefault="00DB64A2" w:rsidP="00DB64A2">
      <w:pPr>
        <w:ind w:firstLine="708"/>
        <w:jc w:val="center"/>
      </w:pPr>
    </w:p>
    <w:p w:rsidR="00DB64A2" w:rsidRDefault="00DB64A2" w:rsidP="00DB64A2">
      <w:pPr>
        <w:ind w:firstLine="708"/>
        <w:jc w:val="both"/>
      </w:pPr>
      <w:r>
        <w:t>Исполнение муниципальной функции по рассмотрению обращений включает в себя следующие административные процедуры:</w:t>
      </w:r>
    </w:p>
    <w:p w:rsidR="00DB64A2" w:rsidRDefault="00DB64A2" w:rsidP="00DB64A2">
      <w:pPr>
        <w:ind w:firstLine="708"/>
        <w:jc w:val="both"/>
      </w:pPr>
      <w:r>
        <w:t>прием и регистрация письменных обращений;</w:t>
      </w:r>
    </w:p>
    <w:p w:rsidR="00DB64A2" w:rsidRDefault="00DB64A2" w:rsidP="00DB64A2">
      <w:pPr>
        <w:ind w:firstLine="708"/>
        <w:jc w:val="both"/>
      </w:pPr>
      <w:r>
        <w:lastRenderedPageBreak/>
        <w:t>рассмотрение письменных обращений и направление ответа заявителю;</w:t>
      </w:r>
    </w:p>
    <w:p w:rsidR="00DB64A2" w:rsidRDefault="00DB64A2" w:rsidP="00DB64A2">
      <w:pPr>
        <w:ind w:firstLine="708"/>
        <w:jc w:val="both"/>
      </w:pPr>
      <w:r>
        <w:t>личный прием граждан;</w:t>
      </w:r>
    </w:p>
    <w:p w:rsidR="00DB64A2" w:rsidRDefault="00DB64A2" w:rsidP="00DB64A2">
      <w:pPr>
        <w:ind w:firstLine="708"/>
        <w:jc w:val="both"/>
      </w:pPr>
      <w:r>
        <w:t>порядок и формы контроля исполнения муниципальной функции по рассмотрению обращений;</w:t>
      </w:r>
    </w:p>
    <w:p w:rsidR="00DB64A2" w:rsidRDefault="00DB64A2" w:rsidP="00DB64A2">
      <w:pPr>
        <w:ind w:firstLine="708"/>
      </w:pPr>
      <w:r>
        <w:t>продление срока рассмотрения обращения;</w:t>
      </w:r>
    </w:p>
    <w:p w:rsidR="00DB64A2" w:rsidRDefault="00DB64A2" w:rsidP="00DB64A2">
      <w:pPr>
        <w:ind w:firstLine="708"/>
        <w:jc w:val="both"/>
      </w:pPr>
      <w:r>
        <w:t>оформление результатов рассмотрения обращения;</w:t>
      </w:r>
    </w:p>
    <w:p w:rsidR="00DB64A2" w:rsidRDefault="00DB64A2" w:rsidP="00DB64A2">
      <w:pPr>
        <w:ind w:firstLine="708"/>
        <w:jc w:val="both"/>
      </w:pPr>
      <w:r>
        <w:t>представление справочной информации о ходе рассмотрения обращения;</w:t>
      </w:r>
    </w:p>
    <w:p w:rsidR="00DB64A2" w:rsidRDefault="00DB64A2" w:rsidP="00DB64A2">
      <w:pPr>
        <w:ind w:firstLine="708"/>
        <w:jc w:val="both"/>
      </w:pPr>
      <w:r>
        <w:t>анализ и обобщение вопросов, поднимаемых в обращениях.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3.1. Прием и регистрация письменных обращений.</w:t>
      </w:r>
    </w:p>
    <w:p w:rsidR="00DB64A2" w:rsidRDefault="00DB64A2" w:rsidP="00DB64A2">
      <w:pPr>
        <w:ind w:firstLine="708"/>
        <w:jc w:val="both"/>
      </w:pPr>
      <w:r>
        <w:t>3.1.1. Основанием для регистрации обращений граждан является их поступление  при непосредственной доставке гражданином либо его представителем, поступлением по почте, по факсу, по информационным системам общего пользования в адрес администрации. Регистрацию письменных обращений на имя главы администрации осуществляет инспектор администрации.</w:t>
      </w:r>
    </w:p>
    <w:p w:rsidR="00DB64A2" w:rsidRDefault="00DB64A2" w:rsidP="00DB64A2">
      <w:pPr>
        <w:ind w:firstLine="708"/>
        <w:jc w:val="both"/>
      </w:pPr>
      <w:r>
        <w:t>3.1.2. Регистрация письменных обращений осуществляется в течении трёх дней  с момента их поступления.</w:t>
      </w:r>
    </w:p>
    <w:p w:rsidR="00DB64A2" w:rsidRDefault="00DB64A2" w:rsidP="00DB64A2">
      <w:pPr>
        <w:ind w:firstLine="708"/>
        <w:jc w:val="both"/>
      </w:pPr>
      <w:r>
        <w:t>В случаях поступления обращения в праздничные, выходные дни, дни, предшествующие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DB64A2" w:rsidRDefault="00DB64A2" w:rsidP="00DB64A2">
      <w:pPr>
        <w:ind w:firstLine="708"/>
        <w:jc w:val="both"/>
      </w:pPr>
      <w:r>
        <w:t xml:space="preserve">3.1.3. Регистрация обращения производится в журнале регистрации письменных обращений путем присвоения порядкового номера каждому поступившему обращению. </w:t>
      </w:r>
    </w:p>
    <w:p w:rsidR="00DB64A2" w:rsidRDefault="00DB64A2" w:rsidP="00DB64A2">
      <w:pPr>
        <w:ind w:firstLine="708"/>
        <w:jc w:val="both"/>
      </w:pPr>
      <w:r>
        <w:t>Если письмо подписано двумя и более авторами, то регистрируются первые два или три и указывается общее число авторов. Такое обращение считается коллективным.</w:t>
      </w:r>
    </w:p>
    <w:p w:rsidR="00DB64A2" w:rsidRDefault="00DB64A2" w:rsidP="00DB64A2">
      <w:pPr>
        <w:ind w:firstLine="708"/>
        <w:jc w:val="both"/>
      </w:pPr>
      <w:r>
        <w:t>3.1.4. Результатом выполнения административной процедуры по приему и регистрации письменных обращений является запись в журнале регистрации письменных обращений граждан, заполнение регистрационно-контрольной карточки письменного обращения, прикрепление её к подлиннику обращения и передаче на рассмотрение главе администрации.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3.2. Рассмотрение письменных обращений и направление ответа заявителю.</w:t>
      </w:r>
    </w:p>
    <w:p w:rsidR="00DB64A2" w:rsidRDefault="00DB64A2" w:rsidP="00DB64A2">
      <w:pPr>
        <w:ind w:firstLine="708"/>
        <w:jc w:val="both"/>
      </w:pPr>
      <w:r>
        <w:t>3.2.1.Руководитель при ознакомлении с обращением в резолюции исполнителю указывает порядок и срок подготовки ответа гражданину.</w:t>
      </w:r>
    </w:p>
    <w:p w:rsidR="00DB64A2" w:rsidRDefault="00DB64A2" w:rsidP="00DB64A2">
      <w:pPr>
        <w:ind w:firstLine="708"/>
        <w:jc w:val="both"/>
      </w:pPr>
      <w:r>
        <w:t xml:space="preserve">В случае если в резолюции указаны несколько исполнителей, соисполнители направляют свои предложения в соответствии с компетенцией первому исполнителю за 3 дня до окончания срока подготовки ответа. </w:t>
      </w:r>
    </w:p>
    <w:p w:rsidR="00DB64A2" w:rsidRDefault="00DB64A2" w:rsidP="00DB64A2">
      <w:pPr>
        <w:ind w:firstLine="708"/>
        <w:jc w:val="both"/>
      </w:pPr>
      <w:r>
        <w:t>Исполнителю передается для рассмотрения копия обращения гражданина.</w:t>
      </w:r>
    </w:p>
    <w:p w:rsidR="00DB64A2" w:rsidRDefault="00DB64A2" w:rsidP="00DB64A2">
      <w:pPr>
        <w:ind w:firstLine="708"/>
        <w:jc w:val="both"/>
      </w:pPr>
      <w:r>
        <w:t>3.2.2. Исполнитель, которому поручено рассмотрение обращения:</w:t>
      </w:r>
    </w:p>
    <w:p w:rsidR="00DB64A2" w:rsidRDefault="00DB64A2" w:rsidP="00DB64A2">
      <w:pPr>
        <w:ind w:firstLine="708"/>
        <w:jc w:val="both"/>
      </w:pPr>
      <w:r>
        <w:t>обеспечивает  объективное, всестороннее и своевременное рассмотрение обращения, в том числе и с участием заявителя;</w:t>
      </w:r>
    </w:p>
    <w:p w:rsidR="00DB64A2" w:rsidRDefault="00DB64A2" w:rsidP="00DB64A2">
      <w:pPr>
        <w:ind w:firstLine="708"/>
        <w:jc w:val="both"/>
      </w:pPr>
      <w:r>
        <w:t>запрашивает в случае необходимости дополнительные материалы, получает объяснения по существу вопросов, изложенных в обращении;</w:t>
      </w:r>
    </w:p>
    <w:p w:rsidR="00DB64A2" w:rsidRDefault="00DB64A2" w:rsidP="00DB64A2">
      <w:pPr>
        <w:ind w:firstLine="708"/>
        <w:jc w:val="both"/>
      </w:pPr>
      <w:r>
        <w:t>уведомляет гражданина о направлении его обращения на рассмотрение в другой орган местного самоуправления, орган государственной власти в соответствии с их компетенцией;</w:t>
      </w:r>
    </w:p>
    <w:p w:rsidR="00DB64A2" w:rsidRDefault="00DB64A2" w:rsidP="00DB64A2">
      <w:pPr>
        <w:ind w:firstLine="720"/>
        <w:jc w:val="both"/>
      </w:pPr>
      <w:r>
        <w:t>в случае необходимости исполнитель может обеспечить рассмотрение обращения с выездом на место;</w:t>
      </w:r>
    </w:p>
    <w:p w:rsidR="00DB64A2" w:rsidRDefault="00DB64A2" w:rsidP="00DB64A2">
      <w:pPr>
        <w:ind w:firstLine="708"/>
        <w:jc w:val="both"/>
      </w:pPr>
      <w:r>
        <w:t>подготавливает проект ответа гражданину, который должен содержать следующую информацию: ответы на поставленные вопросы, фамилию, инициалы и номер телефона исполнителя, подпись должностного лица (на чье имя поступало обращение).</w:t>
      </w:r>
    </w:p>
    <w:p w:rsidR="00DB64A2" w:rsidRDefault="00DB64A2" w:rsidP="00DB64A2">
      <w:pPr>
        <w:ind w:firstLine="708"/>
        <w:jc w:val="both"/>
      </w:pPr>
      <w:r>
        <w:t xml:space="preserve">3.2.3. Если гражданин неоднократно обращался по одному и тому же вопросу, и на его обращения были даны исчерпывающие ответы, то исполнитель представляет руководителю служебную записку о нецелесообразности продолжения переписки с гражданином по данному вопросу. В случае принятия решения о нецелесообразности </w:t>
      </w:r>
      <w:r>
        <w:lastRenderedPageBreak/>
        <w:t>продолжения переписки с гражданином по конкретному вопросу, в адрес гражданина направляется уведомление о прекращении с ним переписки по этому вопросу.</w:t>
      </w:r>
    </w:p>
    <w:p w:rsidR="00DB64A2" w:rsidRDefault="00DB64A2" w:rsidP="00DB64A2">
      <w:pPr>
        <w:ind w:firstLine="708"/>
        <w:jc w:val="both"/>
      </w:pPr>
      <w:r>
        <w:t xml:space="preserve">3.2.4. Если в результате рассмотрения обращения подтвердились отмеченные в заявлении факты, указывающие на неправомерность каких-либо действий, несоответствие этих действий положениям и предписаниям нормативных и других документов, заявление признается обоснованным. </w:t>
      </w:r>
    </w:p>
    <w:p w:rsidR="00DB64A2" w:rsidRDefault="00DB64A2" w:rsidP="00DB64A2">
      <w:pPr>
        <w:ind w:firstLine="708"/>
        <w:jc w:val="both"/>
      </w:pPr>
      <w:r>
        <w:t xml:space="preserve">В случае признания заявления обоснованным, в ответе гражданину приносятся соответствующие извинения, перечисляются меры, которые принимаются для устранения нарушений законов и иных нормативных правовых актов, недостатков в работе органов местного самоуправления и должностных лиц, сроки их реализации. </w:t>
      </w:r>
    </w:p>
    <w:p w:rsidR="00DB64A2" w:rsidRDefault="00DB64A2" w:rsidP="00DB64A2">
      <w:pPr>
        <w:ind w:firstLine="708"/>
        <w:jc w:val="both"/>
      </w:pPr>
      <w:r>
        <w:t>В случае признания заявления необоснованным, в ответе даются разъяснения в отношении неправомерности предъявляемых претензий.</w:t>
      </w:r>
    </w:p>
    <w:p w:rsidR="00DB64A2" w:rsidRDefault="00DB64A2" w:rsidP="00DB64A2">
      <w:pPr>
        <w:ind w:firstLine="708"/>
        <w:jc w:val="both"/>
      </w:pPr>
      <w:r>
        <w:t>3.2.5. После подготовки проекта ответа исполнитель направляет его с копией обращения на подпись должностному лицу (на чье имя поступало обращение).</w:t>
      </w:r>
    </w:p>
    <w:p w:rsidR="00DB64A2" w:rsidRDefault="00DB64A2" w:rsidP="00DB64A2">
      <w:pPr>
        <w:ind w:firstLine="708"/>
        <w:jc w:val="both"/>
      </w:pPr>
      <w:r>
        <w:t>Подписанный ответ специалисту в соответствии с местом регистрации обращения.</w:t>
      </w:r>
    </w:p>
    <w:p w:rsidR="00DB64A2" w:rsidRDefault="00DB64A2" w:rsidP="00DB64A2">
      <w:pPr>
        <w:ind w:firstLine="708"/>
        <w:jc w:val="both"/>
      </w:pPr>
      <w:r>
        <w:t xml:space="preserve">3.2.6.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работающими с обращениями. </w:t>
      </w:r>
    </w:p>
    <w:p w:rsidR="00DB64A2" w:rsidRDefault="00DB64A2" w:rsidP="00DB64A2">
      <w:pPr>
        <w:ind w:firstLine="708"/>
        <w:jc w:val="both"/>
      </w:pPr>
      <w:r>
        <w:t>Запрещается разглашение содержащейся в обращении информации о частной жизни обратившихся граждан без их согласия.</w:t>
      </w:r>
    </w:p>
    <w:p w:rsidR="00DB64A2" w:rsidRDefault="00DB64A2" w:rsidP="00DB64A2">
      <w:pPr>
        <w:ind w:firstLine="708"/>
        <w:jc w:val="both"/>
      </w:pPr>
      <w: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DB64A2" w:rsidRDefault="00DB64A2" w:rsidP="00DB64A2">
      <w:pPr>
        <w:ind w:firstLine="708"/>
        <w:jc w:val="both"/>
      </w:pPr>
      <w:r>
        <w:t>3.2.7. При уходе в отпуск исполнитель обязан передать все имеющиеся у него на исполнении письменные обращения другому работнику по поручению руководителя.</w:t>
      </w:r>
    </w:p>
    <w:p w:rsidR="00DB64A2" w:rsidRDefault="00DB64A2" w:rsidP="00DB64A2">
      <w:pPr>
        <w:ind w:firstLine="708"/>
        <w:jc w:val="both"/>
      </w:pPr>
      <w:r>
        <w:t>При переводе на другую работу или освобождении от занимаемой должности исполнитель обязан вернуть все числящиеся за ним обращения руководителю.</w:t>
      </w:r>
    </w:p>
    <w:p w:rsidR="00DB64A2" w:rsidRDefault="00DB64A2" w:rsidP="00DB64A2">
      <w:pPr>
        <w:ind w:firstLine="708"/>
        <w:jc w:val="both"/>
      </w:pPr>
      <w:r>
        <w:t>3.2.8. Результатом исполнения муниципальной функции по рассмотрению письменных обращений в администрацию является разрешение поставленных в обращениях вопросов, подготовка ответов заявителям либо направление  обращений для рассмотрения в уполномоченные государственные органы, принятие мер по разрешению содержащихся в обращениях вопросов, а также ответ гражданину в письменной форме.</w:t>
      </w:r>
    </w:p>
    <w:p w:rsidR="00DB64A2" w:rsidRDefault="00DB64A2" w:rsidP="00DB64A2">
      <w:pPr>
        <w:ind w:firstLine="708"/>
        <w:jc w:val="both"/>
        <w:rPr>
          <w:b/>
        </w:rPr>
      </w:pPr>
    </w:p>
    <w:p w:rsidR="00DB64A2" w:rsidRDefault="00DB64A2" w:rsidP="00DB64A2">
      <w:pPr>
        <w:ind w:firstLine="708"/>
        <w:jc w:val="both"/>
        <w:rPr>
          <w:b/>
        </w:rPr>
      </w:pP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3.3. Личный прием граждан.</w:t>
      </w:r>
    </w:p>
    <w:p w:rsidR="00DB64A2" w:rsidRDefault="00DB64A2" w:rsidP="00DB64A2">
      <w:pPr>
        <w:ind w:firstLine="708"/>
        <w:jc w:val="both"/>
      </w:pPr>
      <w:r>
        <w:t xml:space="preserve">3.3.1. Личный прием граждан в Сещинской сельской  администрации  осуществляют: </w:t>
      </w:r>
    </w:p>
    <w:p w:rsidR="00DB64A2" w:rsidRDefault="00DB64A2" w:rsidP="00DB64A2">
      <w:pPr>
        <w:ind w:firstLine="708"/>
        <w:jc w:val="both"/>
      </w:pPr>
      <w:r>
        <w:t>- глава администрации (телефоны 8(48332) 9-73-82;</w:t>
      </w:r>
    </w:p>
    <w:p w:rsidR="00DB64A2" w:rsidRDefault="00DB64A2" w:rsidP="00DB64A2">
      <w:pPr>
        <w:ind w:firstLine="708"/>
        <w:jc w:val="both"/>
      </w:pPr>
      <w:r>
        <w:t>- инспектор (телефон 8(48332) 9-73-82.</w:t>
      </w:r>
    </w:p>
    <w:p w:rsidR="00DB64A2" w:rsidRDefault="00DB64A2" w:rsidP="00DB64A2">
      <w:pPr>
        <w:ind w:firstLine="708"/>
        <w:jc w:val="both"/>
      </w:pPr>
      <w:r>
        <w:t>3.3.2. Прием граждан осуществляется по предъявлению документа, удостоверяющего личность. На основании этого документа производится регистрационная запись в журнале регистрации личного приема граждан и оформляется карточка личного приема гражданина.</w:t>
      </w:r>
    </w:p>
    <w:p w:rsidR="00DB64A2" w:rsidRDefault="00DB64A2" w:rsidP="00DB64A2">
      <w:pPr>
        <w:ind w:firstLine="708"/>
        <w:jc w:val="both"/>
      </w:pPr>
      <w:r>
        <w:t xml:space="preserve">3.3.3. Прием граждан осуществляется в порядке очередности. </w:t>
      </w:r>
    </w:p>
    <w:p w:rsidR="00DB64A2" w:rsidRDefault="00DB64A2" w:rsidP="00DB64A2">
      <w:pPr>
        <w:ind w:firstLine="708"/>
        <w:jc w:val="both"/>
      </w:pPr>
      <w:r>
        <w:t>Правом на первоочередной личный прием обладают:</w:t>
      </w:r>
    </w:p>
    <w:p w:rsidR="00DB64A2" w:rsidRDefault="00DB64A2" w:rsidP="00DB64A2">
      <w:pPr>
        <w:ind w:firstLine="708"/>
        <w:jc w:val="both"/>
      </w:pPr>
      <w:r>
        <w:t>- Герои Советского Союза, Герои Российской Федерации, полные кавалеры ордена Славы;</w:t>
      </w:r>
    </w:p>
    <w:p w:rsidR="00DB64A2" w:rsidRDefault="00DB64A2" w:rsidP="00DB64A2">
      <w:pPr>
        <w:ind w:firstLine="708"/>
        <w:jc w:val="both"/>
      </w:pPr>
      <w:r>
        <w:t>- инвалиды и участники Великой Отечественной войны, ветераны боевых действий;</w:t>
      </w:r>
    </w:p>
    <w:p w:rsidR="00DB64A2" w:rsidRDefault="00DB64A2" w:rsidP="00DB64A2">
      <w:pPr>
        <w:ind w:firstLine="708"/>
        <w:jc w:val="both"/>
      </w:pPr>
      <w:r>
        <w:t>-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B64A2" w:rsidRDefault="00DB64A2" w:rsidP="00DB64A2">
      <w:pPr>
        <w:ind w:firstLine="708"/>
        <w:jc w:val="both"/>
      </w:pPr>
      <w:r>
        <w:t xml:space="preserve">- инвалиды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групп;</w:t>
      </w:r>
    </w:p>
    <w:p w:rsidR="00DB64A2" w:rsidRDefault="00DB64A2" w:rsidP="00DB64A2">
      <w:pPr>
        <w:ind w:firstLine="708"/>
        <w:jc w:val="both"/>
      </w:pPr>
      <w:r>
        <w:lastRenderedPageBreak/>
        <w:t>- граждане, подвергшиеся воздействию радиации вследствие чернобыльской и других радиационных аварий и катастроф;</w:t>
      </w:r>
    </w:p>
    <w:p w:rsidR="00DB64A2" w:rsidRDefault="00DB64A2" w:rsidP="00DB64A2">
      <w:pPr>
        <w:ind w:firstLine="708"/>
        <w:jc w:val="both"/>
      </w:pPr>
      <w:r>
        <w:t>-родители, супруги погибших (умерших) инвалидов ВОВ, участников ВОВ, ветеранов боевых действий, военнослужащих, погибших при исполнении обязанностей военной службы;</w:t>
      </w:r>
    </w:p>
    <w:p w:rsidR="00DB64A2" w:rsidRDefault="00DB64A2" w:rsidP="00DB64A2">
      <w:pPr>
        <w:ind w:firstLine="708"/>
        <w:jc w:val="both"/>
      </w:pPr>
      <w:r>
        <w:t>- реабилитированные лица и лица, признанные пострадавшими от политических репрессий;</w:t>
      </w:r>
    </w:p>
    <w:p w:rsidR="00DB64A2" w:rsidRDefault="00DB64A2" w:rsidP="00DB64A2">
      <w:pPr>
        <w:ind w:firstLine="708"/>
        <w:jc w:val="both"/>
      </w:pPr>
      <w:r>
        <w:t>- граждане, награжденные нагрудным знаком «Почетный донор России», «Почетный донор СССР»;</w:t>
      </w:r>
    </w:p>
    <w:p w:rsidR="00DB64A2" w:rsidRDefault="00DB64A2" w:rsidP="00DB64A2">
      <w:pPr>
        <w:ind w:firstLine="708"/>
        <w:jc w:val="both"/>
      </w:pPr>
      <w:r>
        <w:t>- многодетные родители (лица, их заменяющие), воспитывающие несовершеннолетних детей;</w:t>
      </w:r>
    </w:p>
    <w:p w:rsidR="00DB64A2" w:rsidRDefault="00DB64A2" w:rsidP="00DB64A2">
      <w:pPr>
        <w:ind w:firstLine="708"/>
        <w:jc w:val="both"/>
      </w:pPr>
      <w:r>
        <w:t>- родители (лица, их заменяющие) ребенка-инвалида;</w:t>
      </w:r>
    </w:p>
    <w:p w:rsidR="00DB64A2" w:rsidRDefault="00DB64A2" w:rsidP="00DB64A2">
      <w:pPr>
        <w:ind w:firstLine="708"/>
        <w:jc w:val="both"/>
      </w:pPr>
      <w:r>
        <w:t>- беременные женщины;</w:t>
      </w:r>
    </w:p>
    <w:p w:rsidR="00DB64A2" w:rsidRDefault="00DB64A2" w:rsidP="00DB64A2">
      <w:pPr>
        <w:ind w:firstLine="708"/>
        <w:jc w:val="both"/>
      </w:pPr>
      <w:r>
        <w:t>- приемные родители;</w:t>
      </w:r>
    </w:p>
    <w:p w:rsidR="00DB64A2" w:rsidRDefault="00DB64A2" w:rsidP="00DB64A2">
      <w:pPr>
        <w:ind w:firstLine="708"/>
        <w:jc w:val="both"/>
      </w:pPr>
      <w:r>
        <w:t>- лица из числа детей-сирот и детей, оставшихся без попечения родителей.</w:t>
      </w:r>
    </w:p>
    <w:p w:rsidR="00DB64A2" w:rsidRDefault="00DB64A2" w:rsidP="00DB64A2">
      <w:pPr>
        <w:ind w:firstLine="708"/>
        <w:jc w:val="both"/>
      </w:pPr>
      <w:r>
        <w:t xml:space="preserve">3.3.4. Для гарантированного приема определенным должностным лицом рекомендуется предварительная запись по телефону. При отсутствии должностного лица прием граждан осуществляется лицом, исполняющим его обязанности. </w:t>
      </w:r>
    </w:p>
    <w:p w:rsidR="00DB64A2" w:rsidRDefault="00DB64A2" w:rsidP="00DB64A2">
      <w:pPr>
        <w:ind w:firstLine="708"/>
        <w:jc w:val="both"/>
      </w:pPr>
      <w:r>
        <w:t>3.3.5. Личный прием граждан осуществляется в рабочих кабинетах. Время приема не должно превышать  20 минут.</w:t>
      </w:r>
    </w:p>
    <w:p w:rsidR="00DB64A2" w:rsidRDefault="00DB64A2" w:rsidP="00DB64A2">
      <w:pPr>
        <w:ind w:firstLine="708"/>
        <w:jc w:val="both"/>
      </w:pPr>
      <w:r>
        <w:t>3.3.6. Ожидание приема граждан главой администрации, инспектором  осуществляется в соответствующих приемных, где имеется достаточное количество стульев. Освещенность помещений удовлетворительная. Время ожидания в очереди на прием  не должно превышать 30 минут.</w:t>
      </w:r>
    </w:p>
    <w:p w:rsidR="00DB64A2" w:rsidRDefault="00DB64A2" w:rsidP="00DB64A2">
      <w:pPr>
        <w:ind w:firstLine="708"/>
        <w:jc w:val="both"/>
      </w:pPr>
      <w:r>
        <w:t>3.3.7. Время личного приема:</w:t>
      </w:r>
    </w:p>
    <w:p w:rsidR="00DB64A2" w:rsidRDefault="00DB64A2" w:rsidP="00DB64A2">
      <w:pPr>
        <w:ind w:firstLine="708"/>
        <w:jc w:val="both"/>
      </w:pPr>
      <w:r>
        <w:t xml:space="preserve">Понедельник, вторник, среда, четверг-начало в 9.00 часов, окончание в 17.30 часов </w:t>
      </w:r>
    </w:p>
    <w:p w:rsidR="00DB64A2" w:rsidRDefault="00DB64A2" w:rsidP="00DB64A2">
      <w:pPr>
        <w:ind w:firstLine="708"/>
        <w:jc w:val="both"/>
      </w:pPr>
      <w:r>
        <w:t xml:space="preserve">Пятница- начало в 9.00 часов, окончание в 16.30 часов </w:t>
      </w:r>
    </w:p>
    <w:p w:rsidR="00DB64A2" w:rsidRDefault="00DB64A2" w:rsidP="00DB64A2">
      <w:pPr>
        <w:jc w:val="both"/>
      </w:pPr>
      <w:r>
        <w:t xml:space="preserve">            (перерыв на обед с 13.00 часов до 14.00 часов) </w:t>
      </w:r>
    </w:p>
    <w:p w:rsidR="00DB64A2" w:rsidRDefault="00DB64A2" w:rsidP="00DB64A2">
      <w:pPr>
        <w:ind w:firstLine="708"/>
        <w:jc w:val="both"/>
      </w:pPr>
      <w:r>
        <w:t>Выходные дни: суббота, воскресенье.</w:t>
      </w:r>
    </w:p>
    <w:p w:rsidR="00DB64A2" w:rsidRDefault="00DB64A2" w:rsidP="00DB64A2">
      <w:pPr>
        <w:ind w:firstLine="708"/>
        <w:jc w:val="both"/>
      </w:pPr>
      <w:r>
        <w:t xml:space="preserve">3.3.8. Личный прием осуществляется по одному посетителю. </w:t>
      </w:r>
    </w:p>
    <w:p w:rsidR="00DB64A2" w:rsidRDefault="00DB64A2" w:rsidP="00DB64A2">
      <w:pPr>
        <w:ind w:firstLine="708"/>
        <w:jc w:val="both"/>
      </w:pPr>
      <w:r>
        <w:t>По просьбе посетителя при личном приеме могут присутствовать работники, обеспечивающие предоставление ответов по существу заданных вопросов.</w:t>
      </w:r>
    </w:p>
    <w:p w:rsidR="00DB64A2" w:rsidRDefault="00DB64A2" w:rsidP="00DB64A2">
      <w:pPr>
        <w:ind w:firstLine="708"/>
        <w:jc w:val="both"/>
      </w:pPr>
      <w:r>
        <w:t xml:space="preserve">3.3.9. Во время личного приема каждый гражданин имеет возможность изложить свое обращение устно либо в письменной форме. </w:t>
      </w:r>
    </w:p>
    <w:p w:rsidR="00DB64A2" w:rsidRDefault="00DB64A2" w:rsidP="00DB64A2">
      <w:pPr>
        <w:ind w:firstLine="708"/>
        <w:jc w:val="both"/>
      </w:pPr>
      <w:r>
        <w:t>При необходимости для рассмотрения поставленных заявителем вопросов при личном приеме могут присутствовать сотрудники администрации, обеспечивающие предоставление ответов по существу заданных вопросов.</w:t>
      </w:r>
    </w:p>
    <w:p w:rsidR="00DB64A2" w:rsidRDefault="00DB64A2" w:rsidP="00DB64A2">
      <w:pPr>
        <w:ind w:firstLine="708"/>
        <w:jc w:val="both"/>
      </w:pPr>
      <w:r>
        <w:t>3.3.10. По окончании приема должностное лицо, осуществляющее прием, доводит до сведения заявителя свое решение или информирует о том, кому будет поручено рассмотрение и принятие мер по его обращению, а также откуда он получит ответ, либо разъясняет, где, кем и в каком порядке может быть рассмотрено его обращение по существу.</w:t>
      </w:r>
    </w:p>
    <w:p w:rsidR="00DB64A2" w:rsidRDefault="00DB64A2" w:rsidP="00DB64A2">
      <w:pPr>
        <w:ind w:firstLine="720"/>
        <w:jc w:val="both"/>
      </w:pPr>
      <w: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DB64A2" w:rsidRDefault="00DB64A2" w:rsidP="00DB64A2">
      <w:pPr>
        <w:ind w:firstLine="720"/>
        <w:jc w:val="both"/>
      </w:pPr>
      <w:r>
        <w:t>В остальных случаях дается письменный ответ по существу поставленных в обращении вопросов.</w:t>
      </w:r>
    </w:p>
    <w:p w:rsidR="00DB64A2" w:rsidRDefault="00DB64A2" w:rsidP="00DB64A2">
      <w:pPr>
        <w:ind w:firstLine="72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64A2" w:rsidRDefault="00DB64A2" w:rsidP="00DB64A2">
      <w:pPr>
        <w:ind w:firstLine="720"/>
        <w:jc w:val="both"/>
      </w:pPr>
      <w:r>
        <w:t>3.3.11. Письменное обращение, принятое в ходе личного приема, подлежит регистрации в порядке, указанном в п. 3.1. настоящего Регламента.</w:t>
      </w:r>
    </w:p>
    <w:p w:rsidR="00DB64A2" w:rsidRDefault="00DB64A2" w:rsidP="00DB64A2">
      <w:pPr>
        <w:ind w:firstLine="720"/>
        <w:jc w:val="both"/>
      </w:pPr>
      <w:r>
        <w:lastRenderedPageBreak/>
        <w:t>3.3.12. Материалы личного приема граждан оформляются и учитываются уполномоченными лицами.</w:t>
      </w:r>
    </w:p>
    <w:p w:rsidR="00DB64A2" w:rsidRDefault="00DB64A2" w:rsidP="00DB64A2">
      <w:pPr>
        <w:ind w:firstLine="720"/>
        <w:jc w:val="both"/>
      </w:pPr>
      <w:r>
        <w:t>Материалы с личного приема хранятся в течение 5 лет, а затем уничтожаются в установленном порядке.</w:t>
      </w:r>
    </w:p>
    <w:p w:rsidR="00DB64A2" w:rsidRDefault="00DB64A2" w:rsidP="00DB64A2">
      <w:pPr>
        <w:ind w:firstLine="720"/>
        <w:jc w:val="both"/>
        <w:rPr>
          <w:b/>
        </w:rPr>
      </w:pPr>
      <w:r>
        <w:t>3.3.13. Результатом выполнения административных действий (процедур) по проведению личного приема граждан в администрации  является ответ заявителю о решении поставленных вопросов, или обязательное разъяснение по существу, или принятие должностным лицом, осуществляющим прием, решения о направлении обращения в иной орган местного самоуправления, орган государственной власти или должностному лицу в соответствии с их компетенцией с извещением об этом заявителя.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3.4. Порядок и формы контроля исполнения муниципальной функции по рассмотрению обращений</w:t>
      </w:r>
    </w:p>
    <w:p w:rsidR="00DB64A2" w:rsidRDefault="00DB64A2" w:rsidP="00DB64A2">
      <w:pPr>
        <w:ind w:firstLine="708"/>
        <w:jc w:val="both"/>
      </w:pPr>
      <w:r>
        <w:t>3.4.1. Контроль полноты и качества исполнения функции по рассмотрению обращений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DB64A2" w:rsidRDefault="00DB64A2" w:rsidP="00DB64A2">
      <w:pPr>
        <w:ind w:firstLine="708"/>
        <w:jc w:val="both"/>
      </w:pPr>
      <w:r>
        <w:t>3.4.2. Исполнитель несет персональную ответственность за объективность, всесторонность рассмотрения обращения, соблюдение сроков рассмотрения обращения, своевременность продления сроков рассмотрения обращения, содержание подготовленного ответа, за соблюдение сроков предоставления ответа заявителю.</w:t>
      </w:r>
    </w:p>
    <w:p w:rsidR="00DB64A2" w:rsidRDefault="00DB64A2" w:rsidP="00DB64A2">
      <w:pPr>
        <w:ind w:firstLine="708"/>
        <w:jc w:val="both"/>
      </w:pPr>
      <w:r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B64A2" w:rsidRDefault="00DB64A2" w:rsidP="00DB64A2">
      <w:pPr>
        <w:ind w:firstLine="708"/>
        <w:jc w:val="both"/>
      </w:pPr>
      <w:r>
        <w:t>3.4.3. Ответственность за своевременное рассмотрение обращений, поступивших на личном приеме граждан, возлагается на должностных лиц, проводивших прием.</w:t>
      </w:r>
    </w:p>
    <w:p w:rsidR="00DB64A2" w:rsidRDefault="00DB64A2" w:rsidP="00DB64A2">
      <w:pPr>
        <w:ind w:firstLine="708"/>
        <w:jc w:val="both"/>
      </w:pPr>
      <w:r>
        <w:t>3.4.4. Обязанность по учету обращений возлагается на работников администрации  в соответствии с  должностными инструкциями. Работник администрации, уполномоченное лицо, ответственный за регистрацию обращений граждан, несет персональную ответственность за соблюдение правильности учета обращений.</w:t>
      </w:r>
    </w:p>
    <w:p w:rsidR="00DB64A2" w:rsidRDefault="00DB64A2" w:rsidP="00DB64A2">
      <w:pPr>
        <w:ind w:firstLine="708"/>
        <w:jc w:val="both"/>
      </w:pPr>
      <w:r>
        <w:t>3.4.5. Контроль за соблюдением сроков предоставления ответа заявителю осуществляется специалистами администрации по месту регистрации обращения.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3.5. Продление срока рассмотрения обращения</w:t>
      </w:r>
    </w:p>
    <w:p w:rsidR="00DB64A2" w:rsidRDefault="00DB64A2" w:rsidP="00DB64A2">
      <w:pPr>
        <w:ind w:firstLine="708"/>
        <w:jc w:val="both"/>
      </w:pPr>
      <w:r>
        <w:t>3.5.1. Исполнение муниципальной функции по рассмотрению обращений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DB64A2" w:rsidRDefault="00DB64A2" w:rsidP="00DB64A2">
      <w:pPr>
        <w:ind w:firstLine="708"/>
        <w:jc w:val="both"/>
      </w:pPr>
      <w:r>
        <w:t>В исключительных случаях срок рассмотрения обращения может быть продлен, но не более чем на 30 календарных дней, о чем исполнитель обязан уведомить заявителя.</w:t>
      </w:r>
    </w:p>
    <w:p w:rsidR="00DB64A2" w:rsidRDefault="00DB64A2" w:rsidP="00DB64A2">
      <w:pPr>
        <w:ind w:firstLine="708"/>
        <w:jc w:val="both"/>
      </w:pPr>
      <w:r>
        <w:t>3.5.2.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её должностному лицу, по поручению которого рассматривается обращение.</w:t>
      </w:r>
    </w:p>
    <w:p w:rsidR="00DB64A2" w:rsidRDefault="00DB64A2" w:rsidP="00DB64A2">
      <w:pPr>
        <w:ind w:firstLine="708"/>
        <w:jc w:val="both"/>
      </w:pPr>
      <w:r>
        <w:t>3.5.3. Результатом выполнения административных действий (процедур) по продлению срока рассмотрения обращений является принятие решения о продлении срока рассмотрения обращения в случае необходимости дополнительной проверки изложенных в обращении сведений, а также в случае направления запроса о представлении информации в иной орган местного самоуправления, орган государственной власти или должностному лицу и направление уведомления гражданину о принятом решении.</w:t>
      </w:r>
    </w:p>
    <w:p w:rsidR="00DB64A2" w:rsidRDefault="00DB64A2" w:rsidP="00DB64A2">
      <w:pPr>
        <w:ind w:firstLine="708"/>
        <w:jc w:val="both"/>
      </w:pP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3.6. Оформление результатов рассмотрения обращения</w:t>
      </w:r>
    </w:p>
    <w:p w:rsidR="00DB64A2" w:rsidRDefault="00DB64A2" w:rsidP="00DB64A2">
      <w:pPr>
        <w:ind w:firstLine="708"/>
        <w:jc w:val="both"/>
      </w:pPr>
      <w:r>
        <w:t>3.6.1. Требования к содержанию и оформлению ответов по обращениям:</w:t>
      </w:r>
    </w:p>
    <w:p w:rsidR="00DB64A2" w:rsidRDefault="00DB64A2" w:rsidP="00DB64A2">
      <w:pPr>
        <w:ind w:firstLine="708"/>
        <w:jc w:val="both"/>
      </w:pPr>
      <w:r>
        <w:t xml:space="preserve">ответы на обращения должны быть адресованы гражданину, направившему обращение, содержать конкретную и четкую информацию по всем вопросам, </w:t>
      </w:r>
      <w:r>
        <w:lastRenderedPageBreak/>
        <w:t>поставленным в письмах граждан (что, кем, когда сделано или что, кем, когда будет сделано);</w:t>
      </w:r>
    </w:p>
    <w:p w:rsidR="00DB64A2" w:rsidRDefault="00DB64A2" w:rsidP="00DB64A2">
      <w:pPr>
        <w:ind w:firstLine="708"/>
        <w:jc w:val="both"/>
      </w:pPr>
      <w:r>
        <w:t>если в ответе содержится отказ выполнить просьбу граждан, то он должен быть аргументированным и отвечать требованиям действующего законодательства, содержать ссылку на нормативный правовой акт (кем, когда принят, номер документа).</w:t>
      </w:r>
    </w:p>
    <w:p w:rsidR="00DB64A2" w:rsidRDefault="00DB64A2" w:rsidP="00DB64A2">
      <w:pPr>
        <w:ind w:firstLine="708"/>
        <w:jc w:val="both"/>
      </w:pPr>
      <w:r>
        <w:t>Ответы заявителям печатаются на бланках установленной формы и в соответствии с Инструкцией по делопроизводству в администрации. В левом нижнем углу ответа обязательно указываются фамилия, инициалы исполнителя и номер его служебного телефона.</w:t>
      </w:r>
    </w:p>
    <w:p w:rsidR="00DB64A2" w:rsidRDefault="00DB64A2" w:rsidP="00DB64A2">
      <w:pPr>
        <w:ind w:firstLine="708"/>
        <w:jc w:val="both"/>
      </w:pPr>
      <w:r>
        <w:t>3.6.2. Проект ответа со всеми материалами направляется должностному лицу, давшему поручение на рассмотрение обращения, для подписания.</w:t>
      </w:r>
    </w:p>
    <w:p w:rsidR="00DB64A2" w:rsidRDefault="00DB64A2" w:rsidP="00DB64A2">
      <w:pPr>
        <w:ind w:firstLine="708"/>
        <w:jc w:val="both"/>
      </w:pPr>
      <w:r>
        <w:t>Должностное лицо после ознакомления с материалами по рассмотрению обращения подписывает ответ гражданину, направившему обращение.</w:t>
      </w:r>
    </w:p>
    <w:p w:rsidR="00DB64A2" w:rsidRDefault="00DB64A2" w:rsidP="00DB64A2">
      <w:pPr>
        <w:ind w:firstLine="708"/>
        <w:jc w:val="both"/>
      </w:pPr>
      <w:r>
        <w:t xml:space="preserve">3.6.3. Ответ направляется заявителю по указанному в обращении адресу. </w:t>
      </w:r>
    </w:p>
    <w:p w:rsidR="00DB64A2" w:rsidRDefault="00DB64A2" w:rsidP="00DB64A2">
      <w:pPr>
        <w:ind w:firstLine="708"/>
        <w:jc w:val="both"/>
      </w:pPr>
      <w:r>
        <w:t>При наличии нескольких заявителей ответ направляется в первый указанный адрес.</w:t>
      </w:r>
    </w:p>
    <w:p w:rsidR="00DB64A2" w:rsidRDefault="00DB64A2" w:rsidP="00DB64A2">
      <w:pPr>
        <w:ind w:firstLine="708"/>
        <w:jc w:val="both"/>
      </w:pPr>
      <w:r>
        <w:t xml:space="preserve">В случае рассмотрения обращения граждан, поступивших от региональных органов государственной власти, общественной приемной Председателя партии «Единая Россия» В.В.Путина, аппарата Президента Российской Федерации, депутатов Законодательного Собрания Брянской области в сопроводительном письме содержится просьба о возврате подлинника обращения, он прикладывается к ответу в соответствующий адресат. </w:t>
      </w:r>
    </w:p>
    <w:p w:rsidR="00DB64A2" w:rsidRDefault="00DB64A2" w:rsidP="00DB64A2">
      <w:pPr>
        <w:ind w:firstLine="708"/>
        <w:jc w:val="both"/>
      </w:pPr>
      <w:r>
        <w:t>3.6.4. Копии ответов на обращения граждан, поступивших на имя главы администрации, и все материалы, относящиеся к рассмотрению, передаются исполнителями специалисту для итогового формирования дела для архивного хранения.</w:t>
      </w:r>
    </w:p>
    <w:p w:rsidR="00DB64A2" w:rsidRDefault="00DB64A2" w:rsidP="00DB64A2">
      <w:pPr>
        <w:ind w:firstLine="708"/>
        <w:jc w:val="both"/>
      </w:pPr>
      <w:r>
        <w:t>3.6.5. Подлинники обращений граждан, материалы, относящиеся к рассмотрению, копии ответов направленных заявителям, при обращении граждан к заместителям главы администрации, руководителям структурных подразделений уполномоченными лицами формируются в дела для архивного хранения.</w:t>
      </w:r>
    </w:p>
    <w:p w:rsidR="00DB64A2" w:rsidRDefault="00DB64A2" w:rsidP="00DB64A2">
      <w:pPr>
        <w:ind w:firstLine="708"/>
        <w:jc w:val="both"/>
      </w:pPr>
      <w:r>
        <w:t xml:space="preserve">3.6.6. Результатом выполнения административных действий (процедур) по оформлению результата рассмотрения обращения является оформление ответа путем изложения разъяснений всех поставленных в обращении вопросов, а в случае направления промежуточного ответа – указания сроков окончательного решения вопросов. 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3.7. Представление справочной информации о ходе рассмотрения обращения</w:t>
      </w:r>
    </w:p>
    <w:p w:rsidR="00DB64A2" w:rsidRDefault="00DB64A2" w:rsidP="00DB64A2">
      <w:pPr>
        <w:ind w:firstLine="708"/>
        <w:jc w:val="both"/>
      </w:pPr>
      <w:r>
        <w:t>3.7.1.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B64A2" w:rsidRDefault="00DB64A2" w:rsidP="00DB64A2">
      <w:pPr>
        <w:ind w:firstLine="708"/>
        <w:jc w:val="both"/>
      </w:pPr>
      <w:r>
        <w:t>3.7.2 Справочную работу по рассмотрению обращений граждан на имя главы администрации ведет специалист.</w:t>
      </w:r>
    </w:p>
    <w:p w:rsidR="00DB64A2" w:rsidRDefault="00DB64A2" w:rsidP="00DB64A2">
      <w:pPr>
        <w:ind w:firstLine="708"/>
        <w:jc w:val="both"/>
      </w:pPr>
      <w:r>
        <w:t>Справочную работу по рассмотрению обращений на имя заместителя главы администрации,  ведут уполномоченные лица.</w:t>
      </w:r>
    </w:p>
    <w:p w:rsidR="00DB64A2" w:rsidRDefault="00DB64A2" w:rsidP="00DB64A2">
      <w:pPr>
        <w:ind w:firstLine="708"/>
        <w:jc w:val="both"/>
      </w:pPr>
      <w:r>
        <w:t>Справки предоставляются при личном обращении или по телефону.</w:t>
      </w:r>
    </w:p>
    <w:p w:rsidR="00DB64A2" w:rsidRDefault="00DB64A2" w:rsidP="00DB64A2">
      <w:pPr>
        <w:ind w:firstLine="708"/>
        <w:jc w:val="both"/>
      </w:pPr>
      <w:r>
        <w:t>3.7.3. Справки предоставляются по следующим вопросам:</w:t>
      </w:r>
    </w:p>
    <w:p w:rsidR="00DB64A2" w:rsidRDefault="00DB64A2" w:rsidP="00DB64A2">
      <w:pPr>
        <w:ind w:firstLine="708"/>
        <w:jc w:val="both"/>
      </w:pPr>
      <w:r>
        <w:t>о получении обращения и направлении его на рассмотрение в уполномоченный орган;</w:t>
      </w:r>
    </w:p>
    <w:p w:rsidR="00DB64A2" w:rsidRDefault="00DB64A2" w:rsidP="00DB64A2">
      <w:pPr>
        <w:ind w:firstLine="708"/>
        <w:jc w:val="both"/>
      </w:pPr>
      <w:r>
        <w:t>об отказе в рассмотрении обращения;</w:t>
      </w:r>
    </w:p>
    <w:p w:rsidR="00DB64A2" w:rsidRDefault="00DB64A2" w:rsidP="00DB64A2">
      <w:pPr>
        <w:ind w:firstLine="708"/>
        <w:jc w:val="both"/>
      </w:pPr>
      <w:r>
        <w:t>о продлении срока рассмотрения обращения;</w:t>
      </w:r>
    </w:p>
    <w:p w:rsidR="00DB64A2" w:rsidRDefault="00DB64A2" w:rsidP="00DB64A2">
      <w:pPr>
        <w:ind w:firstLine="708"/>
        <w:jc w:val="both"/>
      </w:pPr>
      <w:r>
        <w:t>о результатах рассмотрения обращения.</w:t>
      </w:r>
    </w:p>
    <w:p w:rsidR="00DB64A2" w:rsidRDefault="00DB64A2" w:rsidP="00DB64A2">
      <w:pPr>
        <w:ind w:firstLine="708"/>
        <w:jc w:val="both"/>
      </w:pPr>
      <w:r>
        <w:t>3.7.4. При получении запроса по телефону уполномоченное лицо:</w:t>
      </w:r>
    </w:p>
    <w:p w:rsidR="00DB64A2" w:rsidRDefault="00DB64A2" w:rsidP="00DB64A2">
      <w:pPr>
        <w:ind w:firstLine="708"/>
        <w:jc w:val="both"/>
      </w:pPr>
      <w:r>
        <w:t>представляется, назвав свою фамилию, имя, отчество;</w:t>
      </w:r>
    </w:p>
    <w:p w:rsidR="00DB64A2" w:rsidRDefault="00DB64A2" w:rsidP="00DB64A2">
      <w:pPr>
        <w:ind w:firstLine="708"/>
        <w:jc w:val="both"/>
      </w:pPr>
      <w:r>
        <w:t>предлагает абоненту представиться;</w:t>
      </w:r>
    </w:p>
    <w:p w:rsidR="00DB64A2" w:rsidRDefault="00DB64A2" w:rsidP="00DB64A2">
      <w:pPr>
        <w:ind w:firstLine="708"/>
        <w:jc w:val="both"/>
      </w:pPr>
      <w:r>
        <w:t>выслушивает и уточняет при необходимости суть вопроса;</w:t>
      </w:r>
    </w:p>
    <w:p w:rsidR="00DB64A2" w:rsidRDefault="00DB64A2" w:rsidP="00DB64A2">
      <w:pPr>
        <w:ind w:firstLine="708"/>
        <w:jc w:val="both"/>
      </w:pPr>
      <w:r>
        <w:lastRenderedPageBreak/>
        <w:t>вежливо, корректно и лаконично дает ответ по существу вопроса;</w:t>
      </w:r>
    </w:p>
    <w:p w:rsidR="00DB64A2" w:rsidRDefault="00DB64A2" w:rsidP="00DB64A2">
      <w:pPr>
        <w:ind w:firstLine="708"/>
        <w:jc w:val="both"/>
      </w:pPr>
      <w:r>
        <w:t>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DB64A2" w:rsidRDefault="00DB64A2" w:rsidP="00DB64A2">
      <w:pPr>
        <w:ind w:firstLine="708"/>
        <w:jc w:val="both"/>
      </w:pPr>
      <w:r>
        <w:t>к назначенному сроку подготавливает ответ.</w:t>
      </w:r>
    </w:p>
    <w:p w:rsidR="00DB64A2" w:rsidRDefault="00DB64A2" w:rsidP="00DB64A2">
      <w:pPr>
        <w:ind w:firstLine="708"/>
        <w:jc w:val="both"/>
        <w:rPr>
          <w:b/>
        </w:rPr>
      </w:pPr>
      <w:r>
        <w:rPr>
          <w:b/>
        </w:rPr>
        <w:t>3.8. Анализ и обобщение вопросов, поднимаемых в обращениях</w:t>
      </w:r>
    </w:p>
    <w:p w:rsidR="00DB64A2" w:rsidRDefault="00DB64A2" w:rsidP="00DB64A2">
      <w:pPr>
        <w:ind w:firstLine="708"/>
        <w:jc w:val="both"/>
      </w:pPr>
      <w:r>
        <w:t>3.8.1. Подготовка отчетов, аналитических, обзорных и информационных материалов осуществляется с целью выявления причин, вызывающих массовые обращения по наиболее значимым проблемам населения.</w:t>
      </w:r>
    </w:p>
    <w:p w:rsidR="00DB64A2" w:rsidRDefault="00DB64A2" w:rsidP="00DB64A2">
      <w:pPr>
        <w:ind w:firstLine="708"/>
        <w:jc w:val="both"/>
      </w:pPr>
      <w:r>
        <w:t>3.8.2. Периодичность представления информационно-аналитических материалов главе администрации – ежеквартально.</w:t>
      </w:r>
    </w:p>
    <w:p w:rsidR="00DB64A2" w:rsidRDefault="00DB64A2" w:rsidP="00DB64A2">
      <w:pPr>
        <w:ind w:firstLine="708"/>
        <w:jc w:val="both"/>
      </w:pPr>
      <w:r>
        <w:t xml:space="preserve">3.8.3. Уполномоченные лица по ведению делопроизводства по обращениям граждан предоставляют справочную информацию специалисту для подготовки сводного отчета в установленные сроки. </w:t>
      </w:r>
    </w:p>
    <w:p w:rsidR="00DB64A2" w:rsidRDefault="00DB64A2" w:rsidP="00DB64A2">
      <w:pPr>
        <w:ind w:firstLine="708"/>
        <w:jc w:val="both"/>
      </w:pP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 Порядок обжалования действий</w:t>
      </w:r>
    </w:p>
    <w:p w:rsidR="00DB64A2" w:rsidRDefault="00DB64A2" w:rsidP="00DB64A2">
      <w:pPr>
        <w:ind w:firstLine="708"/>
        <w:jc w:val="center"/>
        <w:rPr>
          <w:b/>
        </w:rPr>
      </w:pPr>
      <w:r>
        <w:rPr>
          <w:b/>
        </w:rPr>
        <w:t>по рассмотрению обращений и решений, принятых по обращениям</w:t>
      </w:r>
    </w:p>
    <w:p w:rsidR="00DB64A2" w:rsidRDefault="00DB64A2" w:rsidP="00DB64A2">
      <w:pPr>
        <w:ind w:firstLine="708"/>
        <w:jc w:val="center"/>
      </w:pP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4.1. До судебного разбирательства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 письменно на имя Главы Сещинской сельской администрации.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4.2. В письменном обращении указываются: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полное наименование юридического лица (в случае обращения организации);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контактный телефон, почтовый адрес;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предмет обращения;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личная подпись заявителя (его уполномоченного представителя) и дата.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К обращению могут быть 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Письменное обращение должно быть написано разборчивым почерком, не должно содержать нецензурных выражений. 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4.3. Письменное обращение должно быть рассмотрено в течение 15 рабочих дней с даты  регистрации обращения заявителя.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  <w:lang w:eastAsia="ja-JP"/>
        </w:rPr>
      </w:pPr>
      <w:r>
        <w:rPr>
          <w:rFonts w:eastAsia="MS Mincho"/>
          <w:lang w:eastAsia="ja-JP"/>
        </w:rPr>
        <w:t>4.5. Заявитель вправе обжаловать действие (бездействие) должностных лиц, предоставляющих муниципальную услугу в Дубровском районном суде или в Арбитражном  суде  Брянской области</w:t>
      </w:r>
      <w:r>
        <w:rPr>
          <w:rFonts w:eastAsia="MS Mincho"/>
          <w:b/>
          <w:lang w:eastAsia="ja-JP"/>
        </w:rPr>
        <w:t>.</w:t>
      </w:r>
    </w:p>
    <w:p w:rsidR="00DB64A2" w:rsidRDefault="00DB64A2" w:rsidP="00DB64A2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Сроки обращения в суд с жалобой: в течение 3-х месяцев со дня, когда заявителю стало известно о нарушении его прав.</w:t>
      </w: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</w:pPr>
    </w:p>
    <w:p w:rsidR="00DB64A2" w:rsidRDefault="00DB64A2" w:rsidP="00DB64A2">
      <w:pPr>
        <w:widowControl w:val="0"/>
        <w:autoSpaceDE w:val="0"/>
        <w:autoSpaceDN w:val="0"/>
        <w:adjustRightInd w:val="0"/>
        <w:jc w:val="both"/>
      </w:pPr>
    </w:p>
    <w:p w:rsidR="000D4025" w:rsidRDefault="000D4025"/>
    <w:sectPr w:rsidR="000D4025" w:rsidSect="000D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64A2"/>
    <w:rsid w:val="000D4025"/>
    <w:rsid w:val="00DB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6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4195</Words>
  <Characters>23914</Characters>
  <Application>Microsoft Office Word</Application>
  <DocSecurity>0</DocSecurity>
  <Lines>199</Lines>
  <Paragraphs>56</Paragraphs>
  <ScaleCrop>false</ScaleCrop>
  <Company>Grizli777</Company>
  <LinksUpToDate>false</LinksUpToDate>
  <CharactersWithSpaces>28053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2014-07-22T11:35:00Z</dcterms:created>
  <dcterms:modified xsi:type="dcterms:W3CDTF">2014-07-22T11:36:00Z</dcterms:modified>
</cp:coreProperties>
</file>