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1B" w:rsidRPr="00AC35FC" w:rsidRDefault="00AC35FC" w:rsidP="00EE3F1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520" w:rsidRPr="00AC35F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A301B" w:rsidRPr="00AC35FC" w:rsidRDefault="00FA301B" w:rsidP="00EE3F1C">
      <w:pPr>
        <w:shd w:val="clear" w:color="auto" w:fill="FFFFFF"/>
        <w:spacing w:before="79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35FC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FA301B" w:rsidRPr="00AC35FC" w:rsidRDefault="00FA301B" w:rsidP="00EE3F1C">
      <w:pPr>
        <w:shd w:val="clear" w:color="auto" w:fill="FFFFFF"/>
        <w:spacing w:before="22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35FC">
        <w:rPr>
          <w:rFonts w:ascii="Times New Roman" w:hAnsi="Times New Roman" w:cs="Times New Roman"/>
          <w:b/>
          <w:sz w:val="24"/>
          <w:szCs w:val="24"/>
        </w:rPr>
        <w:t>ДУБРОВСКИЙ РАЙОН</w:t>
      </w:r>
    </w:p>
    <w:p w:rsidR="00FA301B" w:rsidRPr="00AC35FC" w:rsidRDefault="00FA301B" w:rsidP="00EE3F1C">
      <w:pPr>
        <w:shd w:val="clear" w:color="auto" w:fill="FFFFFF"/>
        <w:spacing w:before="65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5FC">
        <w:rPr>
          <w:rFonts w:ascii="Times New Roman" w:hAnsi="Times New Roman" w:cs="Times New Roman"/>
          <w:b/>
          <w:sz w:val="24"/>
          <w:szCs w:val="24"/>
          <w:u w:val="single"/>
        </w:rPr>
        <w:t>СЕЩИНСКАЯ СЕЛЬСКАЯ АДМИНИСТРАЦИЯ</w:t>
      </w:r>
    </w:p>
    <w:p w:rsidR="00B23520" w:rsidRPr="00B23520" w:rsidRDefault="00B23520" w:rsidP="00B23520">
      <w:pPr>
        <w:shd w:val="clear" w:color="auto" w:fill="FFFFFF"/>
        <w:spacing w:before="65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3520" w:rsidRDefault="00B23520" w:rsidP="00B23520">
      <w:pPr>
        <w:shd w:val="clear" w:color="auto" w:fill="FFFFFF"/>
        <w:spacing w:before="65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301B" w:rsidRDefault="00FA301B" w:rsidP="00B23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301B" w:rsidRDefault="00FA301B" w:rsidP="00B23520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F5C" w:rsidRPr="009D0F5C" w:rsidRDefault="00FA301B" w:rsidP="009D0F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F5C">
        <w:rPr>
          <w:rFonts w:ascii="Times New Roman" w:hAnsi="Times New Roman" w:cs="Times New Roman"/>
          <w:b/>
          <w:sz w:val="24"/>
          <w:szCs w:val="24"/>
        </w:rPr>
        <w:t>«</w:t>
      </w:r>
      <w:r w:rsidR="00B23520" w:rsidRPr="009D0F5C">
        <w:rPr>
          <w:rFonts w:ascii="Times New Roman" w:hAnsi="Times New Roman" w:cs="Times New Roman"/>
          <w:b/>
          <w:sz w:val="24"/>
          <w:szCs w:val="24"/>
        </w:rPr>
        <w:t>30</w:t>
      </w:r>
      <w:r w:rsidRPr="009D0F5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23520" w:rsidRPr="009D0F5C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9D0F5C">
        <w:rPr>
          <w:rFonts w:ascii="Times New Roman" w:hAnsi="Times New Roman" w:cs="Times New Roman"/>
          <w:b/>
          <w:sz w:val="24"/>
          <w:szCs w:val="24"/>
        </w:rPr>
        <w:t xml:space="preserve"> 2020 г. </w:t>
      </w:r>
      <w:r w:rsidRPr="00EE3F1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35FC" w:rsidRPr="00EE3F1C">
        <w:rPr>
          <w:rFonts w:ascii="Times New Roman" w:hAnsi="Times New Roman" w:cs="Times New Roman"/>
          <w:b/>
          <w:sz w:val="24"/>
          <w:szCs w:val="24"/>
        </w:rPr>
        <w:t>77</w:t>
      </w:r>
      <w:r w:rsidRPr="00EE3F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301B" w:rsidRPr="009D0F5C" w:rsidRDefault="00FA301B" w:rsidP="009D0F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D0F5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D0F5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D0F5C">
        <w:rPr>
          <w:rFonts w:ascii="Times New Roman" w:hAnsi="Times New Roman" w:cs="Times New Roman"/>
          <w:b/>
          <w:sz w:val="24"/>
          <w:szCs w:val="24"/>
        </w:rPr>
        <w:t>еща</w:t>
      </w:r>
    </w:p>
    <w:p w:rsidR="00FA301B" w:rsidRDefault="00FA301B" w:rsidP="009D0F5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520" w:rsidRDefault="00B23520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87249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мероприятий </w:t>
      </w:r>
    </w:p>
    <w:p w:rsidR="00B23520" w:rsidRDefault="00987249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решению вопросов миграционной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политики в </w:t>
      </w:r>
      <w:r w:rsidR="00FA301B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Сещинском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B23520" w:rsidRDefault="00FA301B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Дубровского муниципального района </w:t>
      </w:r>
    </w:p>
    <w:p w:rsidR="00987249" w:rsidRDefault="00FA301B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Брянской области</w:t>
      </w:r>
      <w:r w:rsidR="00987249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87249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87249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  <w:r w:rsid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23520" w:rsidRDefault="00B23520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20" w:rsidRPr="00B23520" w:rsidRDefault="00B23520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49" w:rsidRPr="00B23520" w:rsidRDefault="00B23520" w:rsidP="00B2352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</w:t>
      </w:r>
      <w:proofErr w:type="gramStart"/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Федеральным законом от 06.10.2003 №131–ФЗ «Об общих принципах организации местного самоуправления в Российской Федерации», в целях противодействия незаконной миграции на территории </w:t>
      </w:r>
      <w:r w:rsidR="00693663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руководствуясь Уставом </w:t>
      </w:r>
      <w:r w:rsidR="00693663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FA301B" w:rsidRDefault="00FA301B" w:rsidP="0098724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20" w:rsidRPr="00B23520" w:rsidRDefault="00B23520" w:rsidP="0098724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49" w:rsidRPr="00B23520" w:rsidRDefault="00987249" w:rsidP="0098724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87249" w:rsidRPr="00B23520" w:rsidRDefault="00693663" w:rsidP="00FA301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решению вопросов миграционной политики в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Сещинском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на 20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согласно приложению.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подлежит размещению на официальном сайте </w:t>
      </w:r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- http:// </w:t>
      </w:r>
      <w:proofErr w:type="spellStart"/>
      <w:r w:rsidR="00FA301B" w:rsidRPr="00B235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sescha</w:t>
      </w:r>
      <w:proofErr w:type="spellEnd"/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A301B" w:rsidRPr="00B235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FA301B" w:rsidRPr="00B23520" w:rsidRDefault="00FA301B" w:rsidP="00FA301B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1B" w:rsidRPr="00B23520" w:rsidRDefault="00FA301B" w:rsidP="0069366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1B" w:rsidRPr="00B23520" w:rsidRDefault="00FA301B" w:rsidP="0069366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1B" w:rsidRPr="00B23520" w:rsidRDefault="00987249" w:rsidP="00B2352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</w:t>
      </w:r>
    </w:p>
    <w:p w:rsidR="00987249" w:rsidRPr="00B23520" w:rsidRDefault="00FA301B" w:rsidP="00B23520">
      <w:pPr>
        <w:shd w:val="clear" w:color="auto" w:fill="FFFFFF"/>
        <w:tabs>
          <w:tab w:val="left" w:pos="736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</w:t>
      </w:r>
      <w:r w:rsid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Родченкова</w:t>
      </w:r>
      <w:proofErr w:type="spellEnd"/>
    </w:p>
    <w:p w:rsidR="00FA301B" w:rsidRPr="00B23520" w:rsidRDefault="00FA301B" w:rsidP="00B23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1B" w:rsidRPr="00B23520" w:rsidRDefault="00FA301B" w:rsidP="009872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1B" w:rsidRPr="00B23520" w:rsidRDefault="00FA301B" w:rsidP="009872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A301B" w:rsidRPr="00B23520" w:rsidRDefault="00FA301B" w:rsidP="009872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A301B" w:rsidRPr="00B23520" w:rsidRDefault="00FA301B" w:rsidP="009872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A301B" w:rsidRPr="00B23520" w:rsidRDefault="00FA301B" w:rsidP="00FA3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FA301B" w:rsidRPr="00B23520" w:rsidRDefault="00FA301B" w:rsidP="00FA3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987249" w:rsidRPr="009D0F5C" w:rsidRDefault="00987249" w:rsidP="009872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FA301B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9D0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9D0F5C" w:rsidRPr="009D0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</w:t>
      </w:r>
    </w:p>
    <w:p w:rsidR="00FE0C69" w:rsidRPr="00B23520" w:rsidRDefault="00FE0C69" w:rsidP="009872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249" w:rsidRPr="00B23520" w:rsidRDefault="00987249" w:rsidP="009872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решению вопросов миграционной политики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A301B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Сещинском 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на 20</w:t>
      </w:r>
      <w:r w:rsidR="00FA301B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</w:t>
      </w:r>
    </w:p>
    <w:p w:rsidR="00FE0C69" w:rsidRPr="00B23520" w:rsidRDefault="00FE0C69" w:rsidP="009872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49" w:rsidRPr="00B23520" w:rsidRDefault="00987249" w:rsidP="00A766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Характеристика проблемы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Обеспечение условий для решения вопросов регулирования миграционных процессов с учетом законодательства Российской Федерации, законодательства </w:t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сфере миграции. Оптимизация объема и структуры миграционных потоков в целях устойчивого социально-экономического и </w:t>
      </w:r>
      <w:r w:rsidRP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демографического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стабилизации общественной жизни сельского поселения.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плана мероприятий</w:t>
      </w:r>
    </w:p>
    <w:p w:rsidR="009D0F5C" w:rsidRDefault="009D0F5C" w:rsidP="009D0F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2.1.Основными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плана мероприятий являются:</w:t>
      </w:r>
    </w:p>
    <w:p w:rsidR="009D0F5C" w:rsidRDefault="00987249" w:rsidP="009D0F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Обеспечение эффективного регулирования внешней миграции на территории </w:t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соответствия параметров стратегии социально-экономического и </w:t>
      </w:r>
      <w:r w:rsidRP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демографического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="009D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87249" w:rsidRDefault="00B23520" w:rsidP="009D0F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2.1.2.Противодействие 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незаконной миграции.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Условиями достижения целей плана мероприятий является решение следующих задач: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Проведение анализа миграционной правоприменительной практики в сельском поселении на основе изучения (мониторинга) применения федеральных законов и других нормативных правовых актов, регулирующих отношения в сфере миграции.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Активизация работы по выявлению и пресечению незаконного проживания иностранных граждан.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Осуществление комплекса предупредительных мероприятий по устранению экономических основ незаконной миграции.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Создание актуального банка данных по учету иностранных граждан, временно или постоянно проживающих в поселении.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Создание эффективной системы учета иностранных граждан и лиц без гражданства.</w:t>
      </w:r>
      <w:r w:rsidR="0098724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2.2.6.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:rsidR="009D0F5C" w:rsidRPr="00B23520" w:rsidRDefault="009D0F5C" w:rsidP="009D0F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Ожидаемые результаты</w:t>
      </w:r>
    </w:p>
    <w:p w:rsidR="00EE3F1C" w:rsidRDefault="00987249" w:rsidP="00EE3F1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Реализация плана мероприятий позволит: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</w:t>
      </w:r>
      <w:r w:rsidR="00EE3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рованию миграционных процессов.</w:t>
      </w:r>
    </w:p>
    <w:p w:rsidR="00987249" w:rsidRDefault="00987249" w:rsidP="00EE3F1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Снизить риск возникновения конфликтных ситуаций среди населения сельского поселения в результате миграции.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мероприятий</w:t>
      </w:r>
    </w:p>
    <w:p w:rsidR="00EE3F1C" w:rsidRPr="00B23520" w:rsidRDefault="00EE3F1C" w:rsidP="00EE3F1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249" w:rsidRPr="00B23520" w:rsidRDefault="00987249" w:rsidP="00EE3F1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Основные мероприятия включают: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4.2.1. Проведение </w:t>
      </w:r>
      <w:proofErr w:type="gramStart"/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действующего механизма взаимодействия органов местного самоуправления</w:t>
      </w:r>
      <w:proofErr w:type="gramEnd"/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правоохранительными органами, и с коммерческими организациями на территории </w:t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4.2.2. Проведение мониторинга миграционной ситуации в сельском поселении с учетом оценки и анализа сложившейся обстановки.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F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предложений по определению роли и направлений деятельности управляющих компаний в вопросах миграции.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4.2.5.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реализации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Срок реализации плана мероприятий – с 20</w:t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</w:t>
      </w:r>
      <w:r w:rsid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Описание последствий</w:t>
      </w:r>
    </w:p>
    <w:p w:rsidR="00987249" w:rsidRPr="00B23520" w:rsidRDefault="00987249" w:rsidP="00EE3F1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Основной социально-экономический эффект от реализации плана мероприятий состоит в повышении эффективности работы администрации </w:t>
      </w:r>
      <w:r w:rsidR="002B3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правоохранительных органов по сохранению стабильной, прогнозируемой </w:t>
      </w:r>
      <w:r w:rsidR="002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управляемой миграционной ситуации в сельском поселении, а также формированию у жителей поселения терпимого отношения к мигрантам.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 w:rsidR="00FE0C69"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решения острых социальных проблем.</w:t>
      </w:r>
    </w:p>
    <w:p w:rsidR="00987249" w:rsidRPr="00B23520" w:rsidRDefault="00987249" w:rsidP="00FE0C69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3524BE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решению вопросов миграционной политики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76678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Сещинском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B2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A76678"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B3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1"/>
        <w:gridCol w:w="3202"/>
        <w:gridCol w:w="2267"/>
        <w:gridCol w:w="2500"/>
      </w:tblGrid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Сещинском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6678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76678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EF5AD6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Сещинского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EF5AD6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3524BE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трудовую деятельность без соответствующего разрешения на территории </w:t>
            </w:r>
            <w:r w:rsidR="003524BE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Сещинского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EF5AD6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Сещинская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администрация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3524BE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   мероприятий по выявлению и пресечению нарушений миграционного законодательства на территории </w:t>
            </w:r>
            <w:r w:rsidR="003524BE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Сещинского 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EF5AD6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3524BE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r w:rsidR="003524BE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Сещинского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EF5AD6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EF5AD6" w:rsidP="00EF5AD6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Сещинская сельская администрация 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EE3F1C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</w:t>
            </w:r>
            <w:r w:rsidRPr="00E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установленном порядке уведомления органов </w:t>
            </w:r>
            <w:r w:rsidR="00E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E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прибытии иностранных граждан на территорию сельского поселения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EE3F1C" w:rsidP="00EE3F1C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E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E0C69" w:rsidRPr="00B23520" w:rsidTr="0098724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2B320E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 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(встреч)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мероприятий по вопросам миграции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C69"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987249" w:rsidRPr="00B23520" w:rsidRDefault="00987249" w:rsidP="00FE0C69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 необходимости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249" w:rsidRPr="00B23520" w:rsidRDefault="00EF5AD6" w:rsidP="00EF5AD6">
            <w:pPr>
              <w:spacing w:after="15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</w:tbl>
    <w:p w:rsidR="00FE0C69" w:rsidRPr="00B23520" w:rsidRDefault="00FE0C69" w:rsidP="00FE0C6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69" w:rsidRPr="00B23520" w:rsidRDefault="00FE0C69" w:rsidP="00FE0C6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90" w:rsidRPr="00B23520" w:rsidRDefault="00511690" w:rsidP="00FE0C69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511690" w:rsidRPr="00B23520" w:rsidSect="00FA301B">
      <w:pgSz w:w="11906" w:h="16838"/>
      <w:pgMar w:top="709" w:right="510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7249"/>
    <w:rsid w:val="002B320E"/>
    <w:rsid w:val="003310F7"/>
    <w:rsid w:val="003524BE"/>
    <w:rsid w:val="003B0BF5"/>
    <w:rsid w:val="00511690"/>
    <w:rsid w:val="00693663"/>
    <w:rsid w:val="006C7F20"/>
    <w:rsid w:val="008D6FAC"/>
    <w:rsid w:val="00925D8C"/>
    <w:rsid w:val="00983CEA"/>
    <w:rsid w:val="00987249"/>
    <w:rsid w:val="009D0F5C"/>
    <w:rsid w:val="00A76678"/>
    <w:rsid w:val="00AC35FC"/>
    <w:rsid w:val="00B23520"/>
    <w:rsid w:val="00B761D5"/>
    <w:rsid w:val="00EE3F1C"/>
    <w:rsid w:val="00EF5AD6"/>
    <w:rsid w:val="00FA301B"/>
    <w:rsid w:val="00FE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2020-08-27T14:34:00Z</dcterms:created>
  <dcterms:modified xsi:type="dcterms:W3CDTF">2020-10-02T06:15:00Z</dcterms:modified>
</cp:coreProperties>
</file>