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72" w:rsidRDefault="00964D72" w:rsidP="00964D7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</w:t>
      </w:r>
    </w:p>
    <w:p w:rsidR="00964D72" w:rsidRDefault="00964D72" w:rsidP="00964D7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64D72" w:rsidRDefault="00964D72" w:rsidP="00964D7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964D72" w:rsidRDefault="00964D72" w:rsidP="00964D7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СЕЩИНСКОЕ СЕЛЬСКОЕ ПОСЕЛЕНИЕ</w:t>
      </w:r>
    </w:p>
    <w:p w:rsidR="00964D72" w:rsidRDefault="00964D72" w:rsidP="00964D72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964D72" w:rsidRDefault="00964D72" w:rsidP="00964D72">
      <w:pPr>
        <w:ind w:firstLine="540"/>
        <w:jc w:val="center"/>
        <w:rPr>
          <w:b/>
          <w:sz w:val="32"/>
          <w:szCs w:val="32"/>
        </w:rPr>
      </w:pPr>
    </w:p>
    <w:p w:rsidR="00964D72" w:rsidRDefault="00964D72" w:rsidP="00964D7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4D72" w:rsidRDefault="00964D72" w:rsidP="00964D72"/>
    <w:p w:rsidR="00964D72" w:rsidRDefault="00964D72" w:rsidP="00964D7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73452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CE12B7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 2014  год. № </w:t>
      </w:r>
      <w:r w:rsidR="00173452">
        <w:rPr>
          <w:sz w:val="28"/>
          <w:szCs w:val="28"/>
        </w:rPr>
        <w:t xml:space="preserve"> 34</w:t>
      </w:r>
    </w:p>
    <w:p w:rsidR="00964D72" w:rsidRDefault="00964D72" w:rsidP="00964D72">
      <w:pPr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964D72" w:rsidRDefault="00964D72" w:rsidP="00964D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4D72" w:rsidRDefault="00964D72" w:rsidP="00964D72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>О передаче муниципальному образованию</w:t>
      </w:r>
    </w:p>
    <w:p w:rsidR="00964D72" w:rsidRDefault="00964D72" w:rsidP="00964D72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 xml:space="preserve"> «Дубровский район» отдельных полномочий</w:t>
      </w:r>
    </w:p>
    <w:p w:rsidR="00964D72" w:rsidRDefault="00964D72" w:rsidP="00964D72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 xml:space="preserve"> по решению вопросов местного значения </w:t>
      </w:r>
    </w:p>
    <w:p w:rsidR="00964D72" w:rsidRDefault="00964D72" w:rsidP="00964D72">
      <w:pPr>
        <w:shd w:val="clear" w:color="auto" w:fill="FFFFFF"/>
        <w:spacing w:line="274" w:lineRule="exact"/>
        <w:rPr>
          <w:bCs/>
          <w:color w:val="000000"/>
          <w:spacing w:val="2"/>
          <w:w w:val="106"/>
          <w:sz w:val="28"/>
          <w:szCs w:val="28"/>
        </w:rPr>
      </w:pPr>
      <w:r>
        <w:rPr>
          <w:bCs/>
          <w:color w:val="000000"/>
          <w:spacing w:val="1"/>
          <w:w w:val="106"/>
          <w:sz w:val="28"/>
          <w:szCs w:val="28"/>
        </w:rPr>
        <w:t xml:space="preserve"> муниципального </w:t>
      </w:r>
      <w:r>
        <w:rPr>
          <w:bCs/>
          <w:color w:val="000000"/>
          <w:spacing w:val="2"/>
          <w:w w:val="106"/>
          <w:sz w:val="28"/>
          <w:szCs w:val="28"/>
        </w:rPr>
        <w:t xml:space="preserve">образования </w:t>
      </w:r>
    </w:p>
    <w:p w:rsidR="00964D72" w:rsidRDefault="00964D72" w:rsidP="00964D72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bCs/>
          <w:color w:val="000000"/>
          <w:spacing w:val="2"/>
          <w:w w:val="106"/>
          <w:sz w:val="28"/>
          <w:szCs w:val="28"/>
        </w:rPr>
        <w:t>«Сещинское сельское поселение».</w:t>
      </w:r>
    </w:p>
    <w:p w:rsidR="00964D72" w:rsidRDefault="00964D72" w:rsidP="00964D72">
      <w:pPr>
        <w:shd w:val="clear" w:color="auto" w:fill="FFFFFF"/>
        <w:tabs>
          <w:tab w:val="left" w:pos="6358"/>
        </w:tabs>
        <w:spacing w:before="209"/>
        <w:ind w:left="209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</w:r>
    </w:p>
    <w:p w:rsidR="00964D72" w:rsidRDefault="00964D72" w:rsidP="0040774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CF5ACD">
        <w:rPr>
          <w:sz w:val="28"/>
          <w:szCs w:val="28"/>
        </w:rPr>
        <w:t>ч</w:t>
      </w:r>
      <w:r>
        <w:rPr>
          <w:sz w:val="28"/>
          <w:szCs w:val="28"/>
        </w:rPr>
        <w:t>. 4 ст.15</w:t>
      </w:r>
      <w:r w:rsidR="009D5422">
        <w:rPr>
          <w:sz w:val="28"/>
          <w:szCs w:val="28"/>
        </w:rPr>
        <w:t>,  п. 4.1) ч. 1 ст. 17</w:t>
      </w:r>
      <w:r>
        <w:rPr>
          <w:sz w:val="28"/>
          <w:szCs w:val="28"/>
        </w:rPr>
        <w:t xml:space="preserve"> Федерального Закона от 06.10.2003</w:t>
      </w:r>
      <w:r w:rsidR="009D5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40774B">
        <w:rPr>
          <w:sz w:val="28"/>
          <w:szCs w:val="28"/>
        </w:rPr>
        <w:t xml:space="preserve">№ 131 –ФЗ </w:t>
      </w:r>
      <w:r>
        <w:rPr>
          <w:sz w:val="28"/>
          <w:szCs w:val="28"/>
        </w:rPr>
        <w:t>«Об общих принципах организации  местного  самоуправления в Российской Федерации</w:t>
      </w:r>
      <w:r w:rsidR="009D542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ч. 3 ст. 6 Устава муниципального образования «Сещинское сельское поселение»,</w:t>
      </w:r>
      <w:r w:rsidR="00CE12B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Сещинский сельский Совет народных депутатов</w:t>
      </w:r>
      <w:proofErr w:type="gramEnd"/>
    </w:p>
    <w:p w:rsidR="00964D72" w:rsidRDefault="00964D72" w:rsidP="00964D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64D72" w:rsidRDefault="00964D72" w:rsidP="0040774B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РЕШИЛ:</w:t>
      </w:r>
    </w:p>
    <w:p w:rsidR="00CF5ACD" w:rsidRDefault="00964D72" w:rsidP="00C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Передать муниципальному образованию «Дубровский район» </w:t>
      </w:r>
    </w:p>
    <w:p w:rsidR="00964D72" w:rsidRDefault="00964D72" w:rsidP="00CE12B7">
      <w:pPr>
        <w:jc w:val="both"/>
        <w:rPr>
          <w:sz w:val="28"/>
          <w:szCs w:val="28"/>
        </w:rPr>
      </w:pPr>
      <w:r>
        <w:rPr>
          <w:sz w:val="28"/>
          <w:szCs w:val="28"/>
        </w:rPr>
        <w:t>с 1 янв</w:t>
      </w:r>
      <w:r w:rsidR="00CF5ACD">
        <w:rPr>
          <w:sz w:val="28"/>
          <w:szCs w:val="28"/>
        </w:rPr>
        <w:t>аря 2015</w:t>
      </w:r>
      <w:r>
        <w:rPr>
          <w:sz w:val="28"/>
          <w:szCs w:val="28"/>
        </w:rPr>
        <w:t xml:space="preserve"> года сроком на один год </w:t>
      </w:r>
      <w:r w:rsidR="00CF5ACD">
        <w:rPr>
          <w:sz w:val="28"/>
          <w:szCs w:val="28"/>
        </w:rPr>
        <w:t>следующие полномочия по решению</w:t>
      </w:r>
      <w:r>
        <w:rPr>
          <w:sz w:val="28"/>
          <w:szCs w:val="28"/>
        </w:rPr>
        <w:t xml:space="preserve"> вопросов местного значения муниципального образования «Сещинское сельское поселение»:</w:t>
      </w:r>
    </w:p>
    <w:p w:rsidR="00964D72" w:rsidRDefault="00964D72" w:rsidP="00CE12B7">
      <w:pPr>
        <w:jc w:val="both"/>
        <w:rPr>
          <w:sz w:val="28"/>
          <w:szCs w:val="28"/>
        </w:rPr>
      </w:pPr>
      <w:r>
        <w:rPr>
          <w:color w:val="000000"/>
          <w:spacing w:val="-24"/>
          <w:w w:val="105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color w:val="000000"/>
          <w:spacing w:val="2"/>
          <w:w w:val="105"/>
          <w:sz w:val="28"/>
          <w:szCs w:val="28"/>
        </w:rPr>
        <w:t>;</w:t>
      </w:r>
    </w:p>
    <w:p w:rsidR="00964D72" w:rsidRDefault="0040774B" w:rsidP="0040774B">
      <w:pPr>
        <w:shd w:val="clear" w:color="auto" w:fill="FFFFFF"/>
        <w:tabs>
          <w:tab w:val="left" w:pos="2182"/>
        </w:tabs>
        <w:spacing w:line="274" w:lineRule="exact"/>
        <w:ind w:left="-142"/>
        <w:jc w:val="both"/>
        <w:rPr>
          <w:sz w:val="28"/>
          <w:szCs w:val="28"/>
        </w:rPr>
      </w:pPr>
      <w:r>
        <w:rPr>
          <w:color w:val="000000"/>
          <w:spacing w:val="-20"/>
          <w:w w:val="105"/>
          <w:sz w:val="28"/>
          <w:szCs w:val="28"/>
        </w:rPr>
        <w:t xml:space="preserve">  </w:t>
      </w:r>
      <w:r w:rsidR="00964D72">
        <w:rPr>
          <w:color w:val="000000"/>
          <w:spacing w:val="-20"/>
          <w:w w:val="105"/>
          <w:sz w:val="28"/>
          <w:szCs w:val="28"/>
        </w:rPr>
        <w:t xml:space="preserve">2)  </w:t>
      </w:r>
      <w:r w:rsidR="00964D72">
        <w:rPr>
          <w:color w:val="000000"/>
          <w:spacing w:val="1"/>
          <w:w w:val="105"/>
          <w:sz w:val="28"/>
          <w:szCs w:val="28"/>
        </w:rPr>
        <w:t>формирование архивных фондов поселения;</w:t>
      </w:r>
    </w:p>
    <w:p w:rsidR="00964D72" w:rsidRDefault="0040774B" w:rsidP="0040774B">
      <w:pPr>
        <w:autoSpaceDE w:val="0"/>
        <w:autoSpaceDN w:val="0"/>
        <w:adjustRightInd w:val="0"/>
        <w:jc w:val="both"/>
        <w:outlineLvl w:val="1"/>
        <w:rPr>
          <w:color w:val="000000"/>
          <w:spacing w:val="-15"/>
          <w:w w:val="105"/>
          <w:sz w:val="28"/>
          <w:szCs w:val="28"/>
        </w:rPr>
      </w:pPr>
      <w:r>
        <w:rPr>
          <w:color w:val="000000"/>
          <w:spacing w:val="-1"/>
          <w:w w:val="105"/>
          <w:sz w:val="28"/>
          <w:szCs w:val="28"/>
        </w:rPr>
        <w:t>3</w:t>
      </w:r>
      <w:r w:rsidR="00964D72">
        <w:rPr>
          <w:color w:val="000000"/>
          <w:spacing w:val="-1"/>
          <w:w w:val="105"/>
          <w:sz w:val="28"/>
          <w:szCs w:val="28"/>
        </w:rPr>
        <w:t>) о</w:t>
      </w:r>
      <w:r w:rsidR="00964D72">
        <w:rPr>
          <w:color w:val="000000"/>
          <w:w w:val="105"/>
          <w:sz w:val="28"/>
          <w:szCs w:val="28"/>
        </w:rPr>
        <w:t xml:space="preserve">рганизация  </w:t>
      </w:r>
      <w:r>
        <w:rPr>
          <w:color w:val="000000"/>
          <w:w w:val="105"/>
          <w:sz w:val="28"/>
          <w:szCs w:val="28"/>
        </w:rPr>
        <w:t xml:space="preserve"> и   осуществление   мероприятий</w:t>
      </w:r>
      <w:r w:rsidR="00964D72">
        <w:rPr>
          <w:color w:val="000000"/>
          <w:w w:val="105"/>
          <w:sz w:val="28"/>
          <w:szCs w:val="28"/>
        </w:rPr>
        <w:t xml:space="preserve">   по   работе   с   детьми   и </w:t>
      </w:r>
      <w:r w:rsidR="00964D72">
        <w:rPr>
          <w:color w:val="000000"/>
          <w:spacing w:val="-1"/>
          <w:w w:val="105"/>
          <w:sz w:val="28"/>
          <w:szCs w:val="28"/>
        </w:rPr>
        <w:t>молодежью в поселении;</w:t>
      </w:r>
    </w:p>
    <w:p w:rsidR="00964D72" w:rsidRDefault="00D81668" w:rsidP="00964D72">
      <w:pPr>
        <w:shd w:val="clear" w:color="auto" w:fill="FFFFFF"/>
        <w:tabs>
          <w:tab w:val="left" w:pos="2182"/>
        </w:tabs>
        <w:spacing w:line="274" w:lineRule="exact"/>
        <w:jc w:val="both"/>
        <w:rPr>
          <w:color w:val="000000"/>
          <w:spacing w:val="-15"/>
          <w:w w:val="105"/>
          <w:sz w:val="28"/>
          <w:szCs w:val="28"/>
        </w:rPr>
      </w:pPr>
      <w:r>
        <w:rPr>
          <w:color w:val="000000"/>
          <w:spacing w:val="-1"/>
          <w:w w:val="105"/>
          <w:sz w:val="28"/>
          <w:szCs w:val="28"/>
        </w:rPr>
        <w:t>4</w:t>
      </w:r>
      <w:r w:rsidR="00964D72">
        <w:rPr>
          <w:color w:val="000000"/>
          <w:spacing w:val="-1"/>
          <w:w w:val="105"/>
          <w:sz w:val="28"/>
          <w:szCs w:val="28"/>
        </w:rPr>
        <w:t xml:space="preserve">) </w:t>
      </w:r>
      <w:r>
        <w:rPr>
          <w:color w:val="000000"/>
          <w:spacing w:val="-1"/>
          <w:w w:val="105"/>
          <w:sz w:val="28"/>
          <w:szCs w:val="28"/>
        </w:rPr>
        <w:t>у</w:t>
      </w:r>
      <w:r w:rsidR="00DB423B">
        <w:rPr>
          <w:color w:val="000000"/>
          <w:spacing w:val="-1"/>
          <w:w w:val="105"/>
          <w:sz w:val="28"/>
          <w:szCs w:val="28"/>
        </w:rPr>
        <w:t>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B423B" w:rsidRDefault="00D81668" w:rsidP="00964D7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423B">
        <w:rPr>
          <w:sz w:val="28"/>
          <w:szCs w:val="28"/>
        </w:rPr>
        <w:t>) регулирование тарифов на подключение к системе коммунальной инфраструктуры, тарифов организаций коммунального комплекса, надбавок к тарифам на товары и услуги организаций коммунального комплекса, надбавок к ценам (тарифам) для потребителей;</w:t>
      </w:r>
    </w:p>
    <w:p w:rsidR="00964D72" w:rsidRDefault="00D81668" w:rsidP="00964D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964D72">
        <w:rPr>
          <w:sz w:val="28"/>
          <w:szCs w:val="28"/>
        </w:rPr>
        <w:t>) установление размера платы граждан за жилое помещение для нанимателей жилых помещений по договорам социального найма, договорам найма жилых помещений муниципального и государственного жилищного фонда</w:t>
      </w:r>
      <w:r w:rsidR="00434C57">
        <w:rPr>
          <w:sz w:val="28"/>
          <w:szCs w:val="28"/>
        </w:rPr>
        <w:t xml:space="preserve"> </w:t>
      </w:r>
      <w:r w:rsidR="00434C57">
        <w:rPr>
          <w:color w:val="000000"/>
          <w:w w:val="105"/>
          <w:sz w:val="28"/>
          <w:szCs w:val="28"/>
        </w:rPr>
        <w:t>(</w:t>
      </w:r>
      <w:r w:rsidR="00964D72">
        <w:rPr>
          <w:color w:val="000000"/>
          <w:w w:val="105"/>
          <w:sz w:val="28"/>
          <w:szCs w:val="28"/>
        </w:rPr>
        <w:t>в том числе по жилищному фонду военного городка п.</w:t>
      </w:r>
      <w:r w:rsidR="00DB423B">
        <w:rPr>
          <w:color w:val="000000"/>
          <w:w w:val="105"/>
          <w:sz w:val="28"/>
          <w:szCs w:val="28"/>
        </w:rPr>
        <w:t xml:space="preserve"> </w:t>
      </w:r>
      <w:r w:rsidR="00964D72">
        <w:rPr>
          <w:color w:val="000000"/>
          <w:w w:val="105"/>
          <w:sz w:val="28"/>
          <w:szCs w:val="28"/>
        </w:rPr>
        <w:t>Сеща)</w:t>
      </w:r>
      <w:r w:rsidR="00964D72">
        <w:rPr>
          <w:sz w:val="28"/>
          <w:szCs w:val="28"/>
        </w:rPr>
        <w:t xml:space="preserve"> и </w:t>
      </w:r>
      <w:r w:rsidR="00964D72">
        <w:rPr>
          <w:sz w:val="28"/>
          <w:szCs w:val="28"/>
        </w:rPr>
        <w:lastRenderedPageBreak/>
        <w:t>собственников жилых помещений, которые не приняли решение о выборе способа управления многоквартирным домом, а</w:t>
      </w:r>
      <w:bookmarkStart w:id="0" w:name="_GoBack"/>
      <w:bookmarkEnd w:id="0"/>
      <w:r w:rsidR="00964D72">
        <w:rPr>
          <w:sz w:val="28"/>
          <w:szCs w:val="28"/>
        </w:rPr>
        <w:t xml:space="preserve"> также для собственников помещений в многоквартирных жилых домах, которые не</w:t>
      </w:r>
      <w:proofErr w:type="gramEnd"/>
      <w:r w:rsidR="00964D72">
        <w:rPr>
          <w:sz w:val="28"/>
          <w:szCs w:val="28"/>
        </w:rPr>
        <w:t xml:space="preserve"> приняли решение об установлении размера платы.</w:t>
      </w:r>
    </w:p>
    <w:p w:rsidR="00964D72" w:rsidRDefault="00D81668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1"/>
          <w:w w:val="105"/>
          <w:sz w:val="28"/>
          <w:szCs w:val="28"/>
        </w:rPr>
      </w:pPr>
      <w:r>
        <w:rPr>
          <w:color w:val="000000"/>
          <w:spacing w:val="1"/>
          <w:w w:val="105"/>
          <w:sz w:val="28"/>
          <w:szCs w:val="28"/>
        </w:rPr>
        <w:t>7</w:t>
      </w:r>
      <w:r w:rsidR="00964D72">
        <w:rPr>
          <w:color w:val="000000"/>
          <w:spacing w:val="1"/>
          <w:w w:val="105"/>
          <w:sz w:val="28"/>
          <w:szCs w:val="28"/>
        </w:rPr>
        <w:t xml:space="preserve">) проведение открытых конкурсов по отбору управляющих организаций для </w:t>
      </w:r>
      <w:r w:rsidR="00964D72">
        <w:rPr>
          <w:color w:val="000000"/>
          <w:spacing w:val="5"/>
          <w:w w:val="105"/>
          <w:sz w:val="28"/>
          <w:szCs w:val="28"/>
        </w:rPr>
        <w:t xml:space="preserve">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управлении многоквартирными домами не были реализованы в </w:t>
      </w:r>
      <w:r w:rsidR="00964D72">
        <w:rPr>
          <w:color w:val="000000"/>
          <w:spacing w:val="1"/>
          <w:w w:val="105"/>
          <w:sz w:val="28"/>
          <w:szCs w:val="28"/>
        </w:rPr>
        <w:t xml:space="preserve">случаях, установленных Жилищным Кодексом Российской Федерации. </w:t>
      </w:r>
    </w:p>
    <w:p w:rsidR="00964D72" w:rsidRDefault="00964D72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1"/>
          <w:w w:val="105"/>
          <w:sz w:val="28"/>
          <w:szCs w:val="28"/>
        </w:rPr>
      </w:pPr>
      <w:r>
        <w:rPr>
          <w:color w:val="000000"/>
          <w:spacing w:val="1"/>
          <w:w w:val="105"/>
          <w:sz w:val="28"/>
          <w:szCs w:val="28"/>
        </w:rPr>
        <w:t xml:space="preserve"> </w:t>
      </w:r>
    </w:p>
    <w:p w:rsidR="00964D72" w:rsidRDefault="00964D72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  <w:r>
        <w:rPr>
          <w:color w:val="000000"/>
          <w:spacing w:val="1"/>
          <w:w w:val="105"/>
          <w:sz w:val="28"/>
          <w:szCs w:val="28"/>
        </w:rPr>
        <w:t xml:space="preserve"> 2. Для </w:t>
      </w:r>
      <w:r w:rsidR="00173452">
        <w:rPr>
          <w:color w:val="000000"/>
          <w:spacing w:val="1"/>
          <w:w w:val="105"/>
          <w:sz w:val="28"/>
          <w:szCs w:val="28"/>
        </w:rPr>
        <w:t xml:space="preserve">осуществления </w:t>
      </w:r>
      <w:r>
        <w:rPr>
          <w:color w:val="000000"/>
          <w:spacing w:val="1"/>
          <w:w w:val="105"/>
          <w:sz w:val="28"/>
          <w:szCs w:val="28"/>
        </w:rPr>
        <w:t xml:space="preserve">указанных </w:t>
      </w:r>
      <w:r w:rsidR="00173452">
        <w:rPr>
          <w:color w:val="000000"/>
          <w:spacing w:val="1"/>
          <w:w w:val="105"/>
          <w:sz w:val="28"/>
          <w:szCs w:val="28"/>
        </w:rPr>
        <w:t>полномочий</w:t>
      </w:r>
      <w:r>
        <w:rPr>
          <w:color w:val="000000"/>
          <w:spacing w:val="1"/>
          <w:w w:val="105"/>
          <w:sz w:val="28"/>
          <w:szCs w:val="28"/>
        </w:rPr>
        <w:t xml:space="preserve"> передать соответствующие </w:t>
      </w:r>
      <w:r w:rsidR="0040774B">
        <w:rPr>
          <w:color w:val="000000"/>
          <w:spacing w:val="1"/>
          <w:w w:val="105"/>
          <w:sz w:val="28"/>
          <w:szCs w:val="28"/>
        </w:rPr>
        <w:t>межбюджетные трансферты</w:t>
      </w:r>
      <w:r>
        <w:rPr>
          <w:color w:val="000000"/>
          <w:spacing w:val="1"/>
          <w:w w:val="105"/>
          <w:sz w:val="28"/>
          <w:szCs w:val="28"/>
        </w:rPr>
        <w:t xml:space="preserve"> из</w:t>
      </w:r>
      <w:r w:rsidR="0040774B">
        <w:rPr>
          <w:color w:val="000000"/>
          <w:spacing w:val="-16"/>
          <w:w w:val="105"/>
          <w:sz w:val="28"/>
          <w:szCs w:val="28"/>
        </w:rPr>
        <w:t xml:space="preserve"> б</w:t>
      </w:r>
      <w:r>
        <w:rPr>
          <w:color w:val="000000"/>
          <w:spacing w:val="-16"/>
          <w:w w:val="105"/>
          <w:sz w:val="28"/>
          <w:szCs w:val="28"/>
        </w:rPr>
        <w:t>юджета муниципального образования «Сещинское сельское поселение» в бюджет муниципального образования «Дубровский район»</w:t>
      </w:r>
    </w:p>
    <w:p w:rsidR="00964D72" w:rsidRDefault="00964D72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</w:p>
    <w:p w:rsidR="00964D72" w:rsidRDefault="00964D72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  <w:r>
        <w:rPr>
          <w:color w:val="000000"/>
          <w:spacing w:val="-16"/>
          <w:w w:val="105"/>
          <w:sz w:val="28"/>
          <w:szCs w:val="28"/>
        </w:rPr>
        <w:t xml:space="preserve"> 3.  Поручить Главе </w:t>
      </w:r>
      <w:r w:rsidR="0040774B">
        <w:rPr>
          <w:color w:val="000000"/>
          <w:spacing w:val="-16"/>
          <w:w w:val="105"/>
          <w:sz w:val="28"/>
          <w:szCs w:val="28"/>
        </w:rPr>
        <w:t>муниципального образования «</w:t>
      </w:r>
      <w:r>
        <w:rPr>
          <w:color w:val="000000"/>
          <w:spacing w:val="-16"/>
          <w:w w:val="105"/>
          <w:sz w:val="28"/>
          <w:szCs w:val="28"/>
        </w:rPr>
        <w:t>Сещинско</w:t>
      </w:r>
      <w:r w:rsidR="0040774B">
        <w:rPr>
          <w:color w:val="000000"/>
          <w:spacing w:val="-16"/>
          <w:w w:val="105"/>
          <w:sz w:val="28"/>
          <w:szCs w:val="28"/>
        </w:rPr>
        <w:t xml:space="preserve">е </w:t>
      </w:r>
      <w:r>
        <w:rPr>
          <w:color w:val="000000"/>
          <w:spacing w:val="-16"/>
          <w:w w:val="105"/>
          <w:sz w:val="28"/>
          <w:szCs w:val="28"/>
        </w:rPr>
        <w:t xml:space="preserve"> сельско</w:t>
      </w:r>
      <w:r w:rsidR="0040774B">
        <w:rPr>
          <w:color w:val="000000"/>
          <w:spacing w:val="-16"/>
          <w:w w:val="105"/>
          <w:sz w:val="28"/>
          <w:szCs w:val="28"/>
        </w:rPr>
        <w:t>е поселение»</w:t>
      </w:r>
      <w:r>
        <w:rPr>
          <w:color w:val="000000"/>
          <w:spacing w:val="-16"/>
          <w:w w:val="105"/>
          <w:sz w:val="28"/>
          <w:szCs w:val="28"/>
        </w:rPr>
        <w:t xml:space="preserve"> </w:t>
      </w:r>
      <w:proofErr w:type="spellStart"/>
      <w:r w:rsidR="00CE12B7">
        <w:rPr>
          <w:color w:val="000000"/>
          <w:spacing w:val="-16"/>
          <w:w w:val="105"/>
          <w:sz w:val="28"/>
          <w:szCs w:val="28"/>
        </w:rPr>
        <w:t>Винокурову</w:t>
      </w:r>
      <w:proofErr w:type="spellEnd"/>
      <w:r w:rsidR="00CE12B7">
        <w:rPr>
          <w:color w:val="000000"/>
          <w:spacing w:val="-16"/>
          <w:w w:val="105"/>
          <w:sz w:val="28"/>
          <w:szCs w:val="28"/>
        </w:rPr>
        <w:t xml:space="preserve"> А.И. </w:t>
      </w:r>
      <w:r>
        <w:rPr>
          <w:color w:val="000000"/>
          <w:spacing w:val="-16"/>
          <w:w w:val="105"/>
          <w:sz w:val="28"/>
          <w:szCs w:val="28"/>
        </w:rPr>
        <w:t xml:space="preserve"> заключить со</w:t>
      </w:r>
      <w:r w:rsidR="00CE12B7">
        <w:rPr>
          <w:color w:val="000000"/>
          <w:spacing w:val="-16"/>
          <w:w w:val="105"/>
          <w:sz w:val="28"/>
          <w:szCs w:val="28"/>
        </w:rPr>
        <w:t xml:space="preserve">ответствующие соглашения на </w:t>
      </w:r>
      <w:r w:rsidR="00173452">
        <w:rPr>
          <w:color w:val="000000"/>
          <w:spacing w:val="-16"/>
          <w:w w:val="105"/>
          <w:sz w:val="28"/>
          <w:szCs w:val="28"/>
        </w:rPr>
        <w:t xml:space="preserve">                  </w:t>
      </w:r>
      <w:r w:rsidR="00CE12B7">
        <w:rPr>
          <w:color w:val="000000"/>
          <w:spacing w:val="-16"/>
          <w:w w:val="105"/>
          <w:sz w:val="28"/>
          <w:szCs w:val="28"/>
        </w:rPr>
        <w:t>2015</w:t>
      </w:r>
      <w:r>
        <w:rPr>
          <w:color w:val="000000"/>
          <w:spacing w:val="-16"/>
          <w:w w:val="105"/>
          <w:sz w:val="28"/>
          <w:szCs w:val="28"/>
        </w:rPr>
        <w:t xml:space="preserve"> год.</w:t>
      </w:r>
    </w:p>
    <w:p w:rsidR="00964D72" w:rsidRDefault="00964D72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</w:p>
    <w:p w:rsidR="00964D72" w:rsidRDefault="00964D72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</w:p>
    <w:p w:rsidR="00964D72" w:rsidRDefault="00964D72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</w:p>
    <w:p w:rsidR="00964D72" w:rsidRDefault="00964D72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</w:p>
    <w:p w:rsidR="00964D72" w:rsidRDefault="00964D72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</w:p>
    <w:p w:rsidR="00CE12B7" w:rsidRDefault="00964D72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8"/>
          <w:szCs w:val="28"/>
        </w:rPr>
      </w:pPr>
      <w:r>
        <w:rPr>
          <w:color w:val="000000"/>
          <w:spacing w:val="-16"/>
          <w:w w:val="105"/>
          <w:sz w:val="28"/>
          <w:szCs w:val="28"/>
        </w:rPr>
        <w:t xml:space="preserve">Глава </w:t>
      </w:r>
      <w:r w:rsidR="00CE12B7">
        <w:rPr>
          <w:color w:val="000000"/>
          <w:spacing w:val="-16"/>
          <w:w w:val="105"/>
          <w:sz w:val="28"/>
          <w:szCs w:val="28"/>
        </w:rPr>
        <w:t xml:space="preserve">муниципального образования </w:t>
      </w:r>
    </w:p>
    <w:p w:rsidR="00964D72" w:rsidRDefault="00CE12B7" w:rsidP="00964D7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sz w:val="28"/>
          <w:szCs w:val="28"/>
        </w:rPr>
      </w:pPr>
      <w:r>
        <w:rPr>
          <w:color w:val="000000"/>
          <w:spacing w:val="-16"/>
          <w:w w:val="105"/>
          <w:sz w:val="28"/>
          <w:szCs w:val="28"/>
        </w:rPr>
        <w:t>«</w:t>
      </w:r>
      <w:r w:rsidR="00964D72">
        <w:rPr>
          <w:color w:val="000000"/>
          <w:spacing w:val="-16"/>
          <w:w w:val="105"/>
          <w:sz w:val="28"/>
          <w:szCs w:val="28"/>
        </w:rPr>
        <w:t>Сещинско</w:t>
      </w:r>
      <w:r>
        <w:rPr>
          <w:color w:val="000000"/>
          <w:spacing w:val="-16"/>
          <w:w w:val="105"/>
          <w:sz w:val="28"/>
          <w:szCs w:val="28"/>
        </w:rPr>
        <w:t>е</w:t>
      </w:r>
      <w:r w:rsidR="00964D72">
        <w:rPr>
          <w:color w:val="000000"/>
          <w:spacing w:val="-16"/>
          <w:w w:val="105"/>
          <w:sz w:val="28"/>
          <w:szCs w:val="28"/>
        </w:rPr>
        <w:t xml:space="preserve"> сельско</w:t>
      </w:r>
      <w:r>
        <w:rPr>
          <w:color w:val="000000"/>
          <w:spacing w:val="-16"/>
          <w:w w:val="105"/>
          <w:sz w:val="28"/>
          <w:szCs w:val="28"/>
        </w:rPr>
        <w:t>е</w:t>
      </w:r>
      <w:r w:rsidR="00964D72">
        <w:rPr>
          <w:color w:val="000000"/>
          <w:spacing w:val="-16"/>
          <w:w w:val="105"/>
          <w:sz w:val="28"/>
          <w:szCs w:val="28"/>
        </w:rPr>
        <w:t xml:space="preserve"> поселени</w:t>
      </w:r>
      <w:r>
        <w:rPr>
          <w:color w:val="000000"/>
          <w:spacing w:val="-16"/>
          <w:w w:val="105"/>
          <w:sz w:val="28"/>
          <w:szCs w:val="28"/>
        </w:rPr>
        <w:t xml:space="preserve">е»       </w:t>
      </w:r>
      <w:r w:rsidR="00964D72">
        <w:rPr>
          <w:color w:val="000000"/>
          <w:spacing w:val="-16"/>
          <w:w w:val="105"/>
          <w:sz w:val="28"/>
          <w:szCs w:val="28"/>
        </w:rPr>
        <w:t xml:space="preserve">                                       </w:t>
      </w:r>
      <w:r>
        <w:rPr>
          <w:color w:val="000000"/>
          <w:spacing w:val="-16"/>
          <w:w w:val="105"/>
          <w:sz w:val="28"/>
          <w:szCs w:val="28"/>
        </w:rPr>
        <w:t>А.И. Винокуров</w:t>
      </w:r>
    </w:p>
    <w:p w:rsidR="00177D38" w:rsidRDefault="00177D38"/>
    <w:sectPr w:rsidR="00177D38" w:rsidSect="0017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72"/>
    <w:rsid w:val="00173452"/>
    <w:rsid w:val="00177D38"/>
    <w:rsid w:val="001F313A"/>
    <w:rsid w:val="00276E9F"/>
    <w:rsid w:val="0040774B"/>
    <w:rsid w:val="00434C57"/>
    <w:rsid w:val="00513AC1"/>
    <w:rsid w:val="00964D72"/>
    <w:rsid w:val="009D5422"/>
    <w:rsid w:val="00AC283E"/>
    <w:rsid w:val="00AC3132"/>
    <w:rsid w:val="00CE12B7"/>
    <w:rsid w:val="00CF5ACD"/>
    <w:rsid w:val="00D81668"/>
    <w:rsid w:val="00DB423B"/>
    <w:rsid w:val="00E1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D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5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cp:lastPrinted>2014-12-19T12:35:00Z</cp:lastPrinted>
  <dcterms:created xsi:type="dcterms:W3CDTF">2014-12-12T07:05:00Z</dcterms:created>
  <dcterms:modified xsi:type="dcterms:W3CDTF">2014-12-19T12:38:00Z</dcterms:modified>
</cp:coreProperties>
</file>